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AD" w:rsidRDefault="005B60AD" w:rsidP="007D3370">
      <w:pPr>
        <w:spacing w:after="0" w:line="24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UNIVERSIDAD POLITÉCNICA DEL GOLFO DE MÉXICO</w:t>
      </w:r>
    </w:p>
    <w:p w:rsidR="00527269" w:rsidRPr="00FA6130" w:rsidRDefault="00527269" w:rsidP="007D3370">
      <w:pPr>
        <w:spacing w:after="0" w:line="240" w:lineRule="auto"/>
        <w:jc w:val="center"/>
        <w:rPr>
          <w:rFonts w:ascii="Arial" w:eastAsia="Times New Roman" w:hAnsi="Arial" w:cs="Arial"/>
          <w:b/>
          <w:sz w:val="24"/>
          <w:szCs w:val="24"/>
          <w:lang w:eastAsia="es-MX"/>
        </w:rPr>
      </w:pPr>
      <w:r w:rsidRPr="00FA6130">
        <w:rPr>
          <w:rFonts w:ascii="Arial" w:eastAsia="Times New Roman" w:hAnsi="Arial" w:cs="Arial"/>
          <w:b/>
          <w:sz w:val="24"/>
          <w:szCs w:val="24"/>
          <w:lang w:eastAsia="es-MX"/>
        </w:rPr>
        <w:t>COODINACIÓN DE ARCHIVOS</w:t>
      </w:r>
    </w:p>
    <w:p w:rsidR="007D44AF" w:rsidRDefault="00527269" w:rsidP="007D3370">
      <w:pPr>
        <w:spacing w:after="0" w:line="240" w:lineRule="auto"/>
        <w:jc w:val="center"/>
        <w:rPr>
          <w:rFonts w:ascii="Arial" w:eastAsia="Times New Roman" w:hAnsi="Arial" w:cs="Arial"/>
          <w:b/>
          <w:sz w:val="24"/>
          <w:szCs w:val="24"/>
          <w:lang w:eastAsia="es-MX"/>
        </w:rPr>
      </w:pPr>
      <w:r w:rsidRPr="007D3370">
        <w:rPr>
          <w:rFonts w:ascii="Arial" w:eastAsia="Times New Roman" w:hAnsi="Arial" w:cs="Arial"/>
          <w:b/>
          <w:sz w:val="24"/>
          <w:szCs w:val="24"/>
          <w:lang w:eastAsia="es-MX"/>
        </w:rPr>
        <w:t>INFORME ANUAL 2020</w:t>
      </w:r>
    </w:p>
    <w:p w:rsidR="007D3370" w:rsidRPr="007D3370" w:rsidRDefault="007D3370" w:rsidP="007D3370">
      <w:pPr>
        <w:spacing w:after="0" w:line="240" w:lineRule="auto"/>
        <w:jc w:val="center"/>
        <w:rPr>
          <w:rFonts w:ascii="Arial" w:eastAsia="Times New Roman" w:hAnsi="Arial" w:cs="Arial"/>
          <w:b/>
          <w:sz w:val="24"/>
          <w:szCs w:val="24"/>
          <w:lang w:eastAsia="es-MX"/>
        </w:rPr>
      </w:pPr>
      <w:bookmarkStart w:id="0" w:name="_GoBack"/>
      <w:bookmarkEnd w:id="0"/>
    </w:p>
    <w:p w:rsidR="00FA6130" w:rsidRPr="007D3370" w:rsidRDefault="005B60AD" w:rsidP="007D3370">
      <w:pPr>
        <w:autoSpaceDE w:val="0"/>
        <w:autoSpaceDN w:val="0"/>
        <w:adjustRightInd w:val="0"/>
        <w:spacing w:after="0" w:line="240" w:lineRule="auto"/>
        <w:jc w:val="both"/>
        <w:rPr>
          <w:rFonts w:ascii="Times New Roman" w:hAnsi="Times New Roman" w:cs="Times New Roman"/>
          <w:b/>
          <w:sz w:val="24"/>
          <w:szCs w:val="24"/>
        </w:rPr>
      </w:pPr>
      <w:r w:rsidRPr="007D3370">
        <w:rPr>
          <w:rFonts w:ascii="Arial" w:hAnsi="Arial" w:cs="Arial"/>
          <w:b/>
          <w:bCs/>
          <w:color w:val="000000"/>
          <w:sz w:val="20"/>
          <w:szCs w:val="20"/>
        </w:rPr>
        <w:t>Sustento normativo: Ley General de Archivos “Artículo 26.</w:t>
      </w:r>
      <w:r w:rsidRPr="007D3370">
        <w:rPr>
          <w:rFonts w:ascii="Arial" w:hAnsi="Arial" w:cs="Arial"/>
          <w:b/>
          <w:color w:val="000000"/>
          <w:sz w:val="20"/>
          <w:szCs w:val="20"/>
        </w:rPr>
        <w:t xml:space="preserve"> Los sujetos obligados deberán elaborar un informe anual detallando el cumplimiento del programa anual y publicarlo en su portal electrónico, a más tardar el último día del mes de enero del</w:t>
      </w:r>
      <w:r w:rsidRPr="007D3370">
        <w:rPr>
          <w:rFonts w:ascii="Times New Roman" w:hAnsi="Times New Roman" w:cs="Times New Roman"/>
          <w:b/>
          <w:sz w:val="24"/>
          <w:szCs w:val="24"/>
        </w:rPr>
        <w:t xml:space="preserve"> </w:t>
      </w:r>
      <w:r w:rsidRPr="007D3370">
        <w:rPr>
          <w:rFonts w:ascii="Arial" w:hAnsi="Arial" w:cs="Arial"/>
          <w:b/>
          <w:color w:val="000000"/>
          <w:sz w:val="20"/>
          <w:szCs w:val="20"/>
        </w:rPr>
        <w:t>siguiente año de la ejecución de dicho programa.”</w:t>
      </w:r>
    </w:p>
    <w:p w:rsidR="005D4567" w:rsidRPr="004026E2" w:rsidRDefault="005D4567" w:rsidP="005D4567">
      <w:pPr>
        <w:spacing w:after="0" w:line="240" w:lineRule="auto"/>
        <w:jc w:val="center"/>
        <w:rPr>
          <w:rFonts w:ascii="Arial" w:eastAsia="Times New Roman" w:hAnsi="Arial" w:cs="Arial"/>
          <w:b/>
          <w:sz w:val="24"/>
          <w:szCs w:val="24"/>
          <w:u w:val="single"/>
          <w:lang w:eastAsia="es-MX"/>
        </w:rPr>
      </w:pPr>
      <w:r w:rsidRPr="004026E2">
        <w:rPr>
          <w:rFonts w:ascii="Arial" w:eastAsia="Times New Roman" w:hAnsi="Arial" w:cs="Arial"/>
          <w:b/>
          <w:sz w:val="24"/>
          <w:szCs w:val="24"/>
          <w:u w:val="single"/>
          <w:lang w:eastAsia="es-MX"/>
        </w:rPr>
        <w:t>CAPACITACIÓN</w:t>
      </w:r>
    </w:p>
    <w:p w:rsidR="00B50717" w:rsidRDefault="00B50717" w:rsidP="005D4567">
      <w:pPr>
        <w:spacing w:after="0" w:line="240" w:lineRule="auto"/>
        <w:jc w:val="center"/>
        <w:rPr>
          <w:rFonts w:ascii="Arial" w:eastAsia="Times New Roman" w:hAnsi="Arial" w:cs="Arial"/>
          <w:b/>
          <w:sz w:val="24"/>
          <w:szCs w:val="24"/>
          <w:lang w:eastAsia="es-MX"/>
        </w:rPr>
      </w:pPr>
    </w:p>
    <w:p w:rsidR="002E014F" w:rsidRPr="0053680C" w:rsidRDefault="002E014F" w:rsidP="0053680C">
      <w:pPr>
        <w:spacing w:after="0" w:line="240" w:lineRule="auto"/>
        <w:jc w:val="center"/>
        <w:rPr>
          <w:rFonts w:ascii="Arial" w:eastAsia="Times New Roman" w:hAnsi="Arial" w:cs="Arial"/>
          <w:b/>
          <w:sz w:val="24"/>
          <w:szCs w:val="24"/>
          <w:lang w:eastAsia="es-MX"/>
        </w:rPr>
      </w:pPr>
      <w:r w:rsidRPr="002E014F">
        <w:rPr>
          <w:rFonts w:ascii="Arial" w:eastAsia="Times New Roman" w:hAnsi="Arial" w:cs="Arial"/>
          <w:b/>
          <w:sz w:val="24"/>
          <w:szCs w:val="24"/>
          <w:lang w:eastAsia="es-MX"/>
        </w:rPr>
        <w:t>SE PROPORCIONÓ CAPACITACIÓN / CURSOS Y APROVECHAMIENTO POR UNIDADES ADMIN</w:t>
      </w:r>
      <w:r w:rsidR="00616993">
        <w:rPr>
          <w:rFonts w:ascii="Arial" w:eastAsia="Times New Roman" w:hAnsi="Arial" w:cs="Arial"/>
          <w:b/>
          <w:sz w:val="24"/>
          <w:szCs w:val="24"/>
          <w:lang w:eastAsia="es-MX"/>
        </w:rPr>
        <w:t>ISTRATIVAS DEL TEMA DE ARCHIVOS</w:t>
      </w:r>
    </w:p>
    <w:tbl>
      <w:tblPr>
        <w:tblpPr w:leftFromText="141" w:rightFromText="141" w:vertAnchor="text" w:horzAnchor="margin" w:tblpXSpec="center" w:tblpY="189"/>
        <w:tblW w:w="9840" w:type="dxa"/>
        <w:tblLayout w:type="fixed"/>
        <w:tblCellMar>
          <w:left w:w="70" w:type="dxa"/>
          <w:right w:w="70" w:type="dxa"/>
        </w:tblCellMar>
        <w:tblLook w:val="04A0" w:firstRow="1" w:lastRow="0" w:firstColumn="1" w:lastColumn="0" w:noHBand="0" w:noVBand="1"/>
      </w:tblPr>
      <w:tblGrid>
        <w:gridCol w:w="779"/>
        <w:gridCol w:w="3205"/>
        <w:gridCol w:w="5856"/>
      </w:tblGrid>
      <w:tr w:rsidR="00FA6130" w:rsidRPr="00B16814" w:rsidTr="00FA6130">
        <w:trPr>
          <w:trHeight w:val="600"/>
        </w:trPr>
        <w:tc>
          <w:tcPr>
            <w:tcW w:w="7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CLASIFICACIÓN</w:t>
            </w:r>
          </w:p>
        </w:tc>
        <w:tc>
          <w:tcPr>
            <w:tcW w:w="3205" w:type="dxa"/>
            <w:tcBorders>
              <w:top w:val="single" w:sz="4" w:space="0" w:color="auto"/>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UNIDAD ADMINISTRATIVA</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xml:space="preserve"> CURSO “INTRODUCCIÓN A LA LEY GENERAL DE ARCHIVOS” INAI, 05 JUNIO 2020</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tcPr>
          <w:p w:rsidR="00FA6130" w:rsidRPr="00B16814" w:rsidRDefault="00FA6130" w:rsidP="00FA6130">
            <w:pPr>
              <w:spacing w:after="0" w:line="240" w:lineRule="auto"/>
              <w:jc w:val="center"/>
              <w:rPr>
                <w:rFonts w:ascii="Arial" w:eastAsia="Times New Roman" w:hAnsi="Arial" w:cs="Arial"/>
                <w:b/>
                <w:sz w:val="18"/>
                <w:szCs w:val="18"/>
                <w:lang w:eastAsia="es-MX"/>
              </w:rPr>
            </w:pP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xml:space="preserve">CAPACITACIÓN / APROVECHAMIENTO POR UNIDAD ADMINISTRATIVA </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r>
      <w:tr w:rsidR="00FA6130" w:rsidRPr="00B16814" w:rsidTr="00FA6130">
        <w:trPr>
          <w:trHeight w:val="9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100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RECTORÍA</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ZOILA BARABATA (CURSO Y CONSTANCIA / INAI); FRANCISCO ZAMORA LÓPEZ (INAI/CURSO Y CONSTANCIA); MARÍA ENRIQUETA PÉREZ CARRILLO (INAI/CURSO Y CONSTANCIA)</w:t>
            </w:r>
          </w:p>
        </w:tc>
      </w:tr>
      <w:tr w:rsidR="00FA6130" w:rsidRPr="00B16814" w:rsidTr="00FA6130">
        <w:trPr>
          <w:trHeight w:val="6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200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COMISARÍA PÚBLICA</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MARVELLA RICÁRDEZ LÓPEZ (PRESENCIAL Y CONSTANCIA -  L.G.A. / S.I.A.) Y (CURSO Y CONSTANCIA /  INAI)</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300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UNIDAD DE ACCESO A LA INFORMACIÓN</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RUTILO PERALTA HERNÁNDEZ (CURSO Y CONSTANCIA / INAI)</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400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ABOGADO GENERAL</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500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COMUNICACIÓN SOCIAL</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r>
      <w:tr w:rsidR="00FA6130" w:rsidRPr="00B16814" w:rsidTr="00FA6130">
        <w:trPr>
          <w:trHeight w:val="9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600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DESARROLLO TECNOLÓGICO</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xml:space="preserve">ADEBEL HERNÁNDEZ </w:t>
            </w:r>
            <w:proofErr w:type="spellStart"/>
            <w:r w:rsidRPr="00B16814">
              <w:rPr>
                <w:rFonts w:ascii="Arial" w:eastAsia="Times New Roman" w:hAnsi="Arial" w:cs="Arial"/>
                <w:b/>
                <w:sz w:val="18"/>
                <w:szCs w:val="18"/>
                <w:lang w:eastAsia="es-MX"/>
              </w:rPr>
              <w:t>HERNÁNDEZ</w:t>
            </w:r>
            <w:proofErr w:type="spellEnd"/>
            <w:r w:rsidRPr="00B16814">
              <w:rPr>
                <w:rFonts w:ascii="Arial" w:eastAsia="Times New Roman" w:hAnsi="Arial" w:cs="Arial"/>
                <w:b/>
                <w:sz w:val="18"/>
                <w:szCs w:val="18"/>
                <w:lang w:eastAsia="es-MX"/>
              </w:rPr>
              <w:t xml:space="preserve"> (CURSO Y CONSTANCIA / INAI); ESTEBAN BALDO DURÁN (CURSO Y CONSTANCIA / INAI)ESTEBAN BALDO DURÁN (CURSO Y CONSTANCIA / INAI)</w:t>
            </w:r>
          </w:p>
        </w:tc>
      </w:tr>
      <w:tr w:rsidR="00FA6130" w:rsidRPr="00B16814" w:rsidTr="00FA6130">
        <w:trPr>
          <w:trHeight w:val="6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700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COORDINACIÓN DE PLANEACIÓN Y EVALUACIÓN INSTITUCIONAL</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HERMOSINDA COLLADO (CURSO Y CONSTANCIA / INAI) ADRIANA GUADALUPE ESPINOSA (CURSO / CONSTANCIA INAI)</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800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SECRETARÍA ACADÉMICA</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r>
      <w:tr w:rsidR="00FA6130" w:rsidRPr="00B16814" w:rsidTr="00FA6130">
        <w:trPr>
          <w:trHeight w:val="6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900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INVESTIGACIÓN Y POSGRADO</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IRENE MARQUEZA GALLEGOS (CURSO Y CONTANCIA / INAI) ISIDRO PÉREZ HERNÁNDEZ (CURSO Y CONSTANCIA / INAI)</w:t>
            </w:r>
          </w:p>
        </w:tc>
      </w:tr>
      <w:tr w:rsidR="00FA6130" w:rsidRPr="00B16814" w:rsidTr="00FA6130">
        <w:trPr>
          <w:trHeight w:val="9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1000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DIRECCIÓN DE ESTUDIOS Y SERVICIOS EDUCATIVOS</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MELCHOR OVANDO GARCÍA (CURSO Y CONSTANCIA / INAI); GABRIELA CANO JIMÉNEZ (CURSO Y CONSTANCIA / INAI); FERNANDA CASTILLO (CURSO Y CONSTANCIA); NANCY EDITH PRATS (CURSO Y CONSTANCIA / INAI)</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1100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DIRECCIÓN DE VINCULACIÓN</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xml:space="preserve">ADRIANA GABRIELA JAVIER ARIAS (CURSO Y CONSTANCIA / IANI); </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RUBÉN EUCLIDES PÉREZ MAGAÑA (CURSO Y CONSTANCIA / INAI)</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c>
          <w:tcPr>
            <w:tcW w:w="5856" w:type="dxa"/>
            <w:tcBorders>
              <w:top w:val="nil"/>
              <w:left w:val="nil"/>
              <w:bottom w:val="nil"/>
              <w:right w:val="nil"/>
            </w:tcBorders>
            <w:shd w:val="clear" w:color="auto" w:fill="auto"/>
            <w:vAlign w:val="bottom"/>
            <w:hideMark/>
          </w:tcPr>
          <w:tbl>
            <w:tblPr>
              <w:tblStyle w:val="Tablaconcuadrcula"/>
              <w:tblW w:w="5770" w:type="dxa"/>
              <w:tblLayout w:type="fixed"/>
              <w:tblLook w:val="04A0" w:firstRow="1" w:lastRow="0" w:firstColumn="1" w:lastColumn="0" w:noHBand="0" w:noVBand="1"/>
            </w:tblPr>
            <w:tblGrid>
              <w:gridCol w:w="5770"/>
            </w:tblGrid>
            <w:tr w:rsidR="00B16814" w:rsidRPr="00B16814" w:rsidTr="00B16814">
              <w:trPr>
                <w:trHeight w:val="541"/>
              </w:trPr>
              <w:tc>
                <w:tcPr>
                  <w:tcW w:w="5770" w:type="dxa"/>
                </w:tcPr>
                <w:p w:rsidR="00B16814" w:rsidRPr="00B16814" w:rsidRDefault="00B16814" w:rsidP="007D3370">
                  <w:pPr>
                    <w:framePr w:hSpace="141" w:wrap="around" w:vAnchor="text" w:hAnchor="margin" w:xAlign="center" w:y="189"/>
                    <w:rPr>
                      <w:rFonts w:ascii="Arial" w:eastAsia="Times New Roman" w:hAnsi="Arial" w:cs="Arial"/>
                      <w:b/>
                      <w:sz w:val="18"/>
                      <w:szCs w:val="18"/>
                      <w:lang w:eastAsia="es-MX"/>
                    </w:rPr>
                  </w:pPr>
                  <w:r w:rsidRPr="00B16814">
                    <w:rPr>
                      <w:rFonts w:ascii="Arial" w:eastAsia="Times New Roman" w:hAnsi="Arial" w:cs="Arial"/>
                      <w:b/>
                      <w:sz w:val="18"/>
                      <w:szCs w:val="18"/>
                      <w:lang w:eastAsia="es-MX"/>
                    </w:rPr>
                    <w:t>JANETH G. RODRÍGUEZ (CURSO Y CONSTANCIA / INAI)</w:t>
                  </w:r>
                </w:p>
              </w:tc>
            </w:tr>
          </w:tbl>
          <w:p w:rsidR="00FA6130" w:rsidRPr="00B16814" w:rsidRDefault="00FA6130" w:rsidP="00FA6130">
            <w:pPr>
              <w:spacing w:after="0" w:line="240" w:lineRule="auto"/>
              <w:rPr>
                <w:rFonts w:ascii="Arial" w:eastAsia="Times New Roman" w:hAnsi="Arial" w:cs="Arial"/>
                <w:b/>
                <w:sz w:val="18"/>
                <w:szCs w:val="18"/>
                <w:lang w:eastAsia="es-MX"/>
              </w:rPr>
            </w:pP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1200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COORDINACIÓN DE IDIOMAS</w:t>
            </w:r>
          </w:p>
        </w:tc>
        <w:tc>
          <w:tcPr>
            <w:tcW w:w="5856" w:type="dxa"/>
            <w:tcBorders>
              <w:top w:val="nil"/>
              <w:left w:val="nil"/>
              <w:bottom w:val="nil"/>
              <w:right w:val="nil"/>
            </w:tcBorders>
            <w:shd w:val="clear" w:color="auto" w:fill="auto"/>
            <w:vAlign w:val="bottom"/>
            <w:hideMark/>
          </w:tcPr>
          <w:tbl>
            <w:tblPr>
              <w:tblStyle w:val="Tablaconcuadrcula"/>
              <w:tblW w:w="0" w:type="auto"/>
              <w:tblLayout w:type="fixed"/>
              <w:tblLook w:val="04A0" w:firstRow="1" w:lastRow="0" w:firstColumn="1" w:lastColumn="0" w:noHBand="0" w:noVBand="1"/>
            </w:tblPr>
            <w:tblGrid>
              <w:gridCol w:w="5701"/>
            </w:tblGrid>
            <w:tr w:rsidR="00B16814" w:rsidRPr="00B16814" w:rsidTr="00B16814">
              <w:tc>
                <w:tcPr>
                  <w:tcW w:w="5701" w:type="dxa"/>
                </w:tcPr>
                <w:p w:rsidR="00B16814" w:rsidRPr="00B16814" w:rsidRDefault="00B16814" w:rsidP="007D3370">
                  <w:pPr>
                    <w:framePr w:hSpace="141" w:wrap="around" w:vAnchor="text" w:hAnchor="margin" w:xAlign="center" w:y="189"/>
                    <w:rPr>
                      <w:rFonts w:ascii="Arial" w:eastAsia="Times New Roman" w:hAnsi="Arial" w:cs="Arial"/>
                      <w:b/>
                      <w:sz w:val="18"/>
                      <w:szCs w:val="18"/>
                      <w:lang w:eastAsia="es-MX"/>
                    </w:rPr>
                  </w:pPr>
                  <w:r w:rsidRPr="00B16814">
                    <w:rPr>
                      <w:rFonts w:ascii="Arial" w:eastAsia="Times New Roman" w:hAnsi="Arial" w:cs="Arial"/>
                      <w:b/>
                      <w:sz w:val="18"/>
                      <w:szCs w:val="18"/>
                      <w:lang w:eastAsia="es-MX"/>
                    </w:rPr>
                    <w:t xml:space="preserve">ELIZABETH PÉREZ SEGURA (CURSO Y CONSTANCIA / INAI) </w:t>
                  </w:r>
                </w:p>
              </w:tc>
            </w:tr>
          </w:tbl>
          <w:p w:rsidR="00FA6130" w:rsidRPr="00B16814" w:rsidRDefault="00FA6130" w:rsidP="00FA6130">
            <w:pPr>
              <w:spacing w:after="0" w:line="240" w:lineRule="auto"/>
              <w:rPr>
                <w:rFonts w:ascii="Arial" w:eastAsia="Times New Roman" w:hAnsi="Arial" w:cs="Arial"/>
                <w:b/>
                <w:sz w:val="18"/>
                <w:szCs w:val="18"/>
                <w:lang w:eastAsia="es-MX"/>
              </w:rPr>
            </w:pP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1300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COORDINACIÓN DE DESARROLLO HUMANO</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FELIX VIVAS PULIDO (CURSO Y CONSTANCIA /INAI  y</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lastRenderedPageBreak/>
              <w:t> </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xml:space="preserve"> "La importancia de la preservación de la memoria histórica en tiempos del COVID-19")</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1400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DIRECCIÓN DE PROGRAMAS EDUCATIVOS</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xml:space="preserve">GILMER CERINO (CURSO Y CONSTANCIA /INAI); </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xml:space="preserve">MÓNICA FERNANDA BARRAGÁN (CURSO Y CONSTANCIA /INAI); </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FLOR DE LA CRUZ (CURSO Y CONSTANCIA /INAI);</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c>
          <w:tcPr>
            <w:tcW w:w="5856" w:type="dxa"/>
            <w:tcBorders>
              <w:top w:val="nil"/>
              <w:left w:val="nil"/>
              <w:bottom w:val="nil"/>
              <w:right w:val="nil"/>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ARQUÍMIDES DOMÍNGUEZ GARCÍA (CURSO Y CONSTANCIA / INAI)</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 </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ABI ROXANA DE LA CRUZ (CURSO Y CONSTANCIA / INAI);</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1500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SECRETARÍA ADMINISTRATIVA</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ISABEL ALVARADO (CURSO/INAI)</w:t>
            </w:r>
          </w:p>
        </w:tc>
      </w:tr>
      <w:tr w:rsidR="00FA6130" w:rsidRPr="00B16814" w:rsidTr="00FA6130">
        <w:trPr>
          <w:trHeight w:val="3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1600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DIRECCIÓN DE RECURSOS HUMANOS</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ALPHA VITINIA JIMENEZ-DE LA CRUZ (CURSO/INAI)</w:t>
            </w:r>
          </w:p>
        </w:tc>
      </w:tr>
      <w:tr w:rsidR="00FA6130" w:rsidRPr="00B16814" w:rsidTr="00FA6130">
        <w:trPr>
          <w:trHeight w:val="6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1700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DIRECCIÓN DE RECURSOS MATERIALES Y SERVICIOS GENERALES</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BERENICE GÓMEZ ALEJANDRO (CURSO Y CONSTANCIA /INAI)</w:t>
            </w:r>
          </w:p>
        </w:tc>
      </w:tr>
      <w:tr w:rsidR="00FA6130" w:rsidRPr="00B16814" w:rsidTr="00FA6130">
        <w:trPr>
          <w:trHeight w:val="9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1800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DIRECCIÓN DE FINANZAS</w:t>
            </w:r>
          </w:p>
        </w:tc>
        <w:tc>
          <w:tcPr>
            <w:tcW w:w="5856" w:type="dxa"/>
            <w:tcBorders>
              <w:top w:val="nil"/>
              <w:left w:val="nil"/>
              <w:bottom w:val="nil"/>
              <w:right w:val="nil"/>
            </w:tcBorders>
            <w:shd w:val="clear" w:color="auto" w:fill="auto"/>
            <w:vAlign w:val="center"/>
            <w:hideMark/>
          </w:tcPr>
          <w:p w:rsidR="00FA6130" w:rsidRPr="00B16814" w:rsidRDefault="00FA6130" w:rsidP="00FA6130">
            <w:pPr>
              <w:spacing w:after="0" w:line="240" w:lineRule="auto"/>
              <w:jc w:val="both"/>
              <w:rPr>
                <w:rFonts w:ascii="Arial" w:eastAsia="Times New Roman" w:hAnsi="Arial" w:cs="Arial"/>
                <w:b/>
                <w:sz w:val="18"/>
                <w:szCs w:val="18"/>
                <w:lang w:eastAsia="es-MX"/>
              </w:rPr>
            </w:pPr>
            <w:r w:rsidRPr="00B16814">
              <w:rPr>
                <w:rFonts w:ascii="Arial" w:eastAsia="Times New Roman" w:hAnsi="Arial" w:cs="Arial"/>
                <w:b/>
                <w:sz w:val="18"/>
                <w:szCs w:val="18"/>
                <w:lang w:eastAsia="es-MX"/>
              </w:rPr>
              <w:t>ALEJANDRO UTRERA (CURSO Y COMENTARIOS A LAS VIDEOCONFERENCIAS) ALEXANDER GÓMEZ SANTOS (CURSO Y CONSTANCIA /INAI); MARÍA JESÚS ÁLVAREZ (CURSO Y CONSTANCIA / INAI); SERGIO MÁRQUEZ WILSON (CURSO Y CONSTANCIA / INAI)</w:t>
            </w:r>
          </w:p>
        </w:tc>
      </w:tr>
      <w:tr w:rsidR="00FA6130" w:rsidRPr="00B16814" w:rsidTr="00FA6130">
        <w:trPr>
          <w:trHeight w:val="6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1900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DIRECCIÓN DE SERVICIOS ESCOLARES</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ISSELA YAZMIN NARANJO (CURSO/INAI); GRISELDA MÁRQUEZ (CURSO Y CONSTANCIA /INAI); CONSUELO RICARDEZ TORRES (CURSO INAI);</w:t>
            </w:r>
          </w:p>
        </w:tc>
      </w:tr>
      <w:tr w:rsidR="00FA6130" w:rsidRPr="00B16814" w:rsidTr="00FA6130">
        <w:trPr>
          <w:trHeight w:val="600"/>
        </w:trPr>
        <w:tc>
          <w:tcPr>
            <w:tcW w:w="779" w:type="dxa"/>
            <w:tcBorders>
              <w:top w:val="nil"/>
              <w:left w:val="single" w:sz="4" w:space="0" w:color="auto"/>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jc w:val="center"/>
              <w:rPr>
                <w:rFonts w:ascii="Arial" w:eastAsia="Times New Roman" w:hAnsi="Arial" w:cs="Arial"/>
                <w:b/>
                <w:sz w:val="18"/>
                <w:szCs w:val="18"/>
                <w:lang w:eastAsia="es-MX"/>
              </w:rPr>
            </w:pPr>
            <w:r w:rsidRPr="00B16814">
              <w:rPr>
                <w:rFonts w:ascii="Arial" w:eastAsia="Times New Roman" w:hAnsi="Arial" w:cs="Arial"/>
                <w:b/>
                <w:sz w:val="18"/>
                <w:szCs w:val="18"/>
                <w:lang w:eastAsia="es-MX"/>
              </w:rPr>
              <w:t>2000</w:t>
            </w:r>
          </w:p>
        </w:tc>
        <w:tc>
          <w:tcPr>
            <w:tcW w:w="3205"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COORDINACIÓN DE ARCHIVOS</w:t>
            </w:r>
          </w:p>
        </w:tc>
        <w:tc>
          <w:tcPr>
            <w:tcW w:w="5856" w:type="dxa"/>
            <w:tcBorders>
              <w:top w:val="nil"/>
              <w:left w:val="nil"/>
              <w:bottom w:val="single" w:sz="4" w:space="0" w:color="auto"/>
              <w:right w:val="single" w:sz="4" w:space="0" w:color="auto"/>
            </w:tcBorders>
            <w:shd w:val="clear" w:color="auto" w:fill="auto"/>
            <w:vAlign w:val="bottom"/>
            <w:hideMark/>
          </w:tcPr>
          <w:p w:rsidR="00FA6130" w:rsidRPr="00B16814" w:rsidRDefault="00FA6130" w:rsidP="00FA6130">
            <w:pPr>
              <w:spacing w:after="0" w:line="240" w:lineRule="auto"/>
              <w:rPr>
                <w:rFonts w:ascii="Arial" w:eastAsia="Times New Roman" w:hAnsi="Arial" w:cs="Arial"/>
                <w:b/>
                <w:sz w:val="18"/>
                <w:szCs w:val="18"/>
                <w:lang w:eastAsia="es-MX"/>
              </w:rPr>
            </w:pPr>
            <w:r w:rsidRPr="00B16814">
              <w:rPr>
                <w:rFonts w:ascii="Arial" w:eastAsia="Times New Roman" w:hAnsi="Arial" w:cs="Arial"/>
                <w:b/>
                <w:sz w:val="18"/>
                <w:szCs w:val="18"/>
                <w:lang w:eastAsia="es-MX"/>
              </w:rPr>
              <w:t>CARLOS RENÉ ANDRADE (CURSO Y CONSTANCIA /INAI); (PRESENCIAL Y CONSTANCIA L.G.A. / S.I.A.); (PRESENCIAL Y CONSTANCIA ARCHIVÍSTICA Y GESTIÓN DOCUMENTAL)</w:t>
            </w:r>
          </w:p>
        </w:tc>
      </w:tr>
    </w:tbl>
    <w:p w:rsidR="002E014F" w:rsidRDefault="002E014F" w:rsidP="002E014F">
      <w:pPr>
        <w:spacing w:after="0" w:line="240" w:lineRule="auto"/>
        <w:jc w:val="both"/>
        <w:rPr>
          <w:rFonts w:ascii="Arial" w:eastAsia="Times New Roman" w:hAnsi="Arial" w:cs="Arial"/>
          <w:b/>
          <w:sz w:val="24"/>
          <w:szCs w:val="24"/>
          <w:lang w:eastAsia="es-MX"/>
        </w:rPr>
      </w:pPr>
    </w:p>
    <w:p w:rsidR="001926FB" w:rsidRDefault="001926FB" w:rsidP="00B50717">
      <w:pPr>
        <w:spacing w:after="0" w:line="240" w:lineRule="auto"/>
        <w:jc w:val="center"/>
        <w:rPr>
          <w:rFonts w:ascii="Arial" w:eastAsia="Times New Roman" w:hAnsi="Arial" w:cs="Arial"/>
          <w:b/>
          <w:sz w:val="24"/>
          <w:szCs w:val="24"/>
          <w:u w:val="single"/>
          <w:lang w:eastAsia="es-MX"/>
        </w:rPr>
      </w:pPr>
    </w:p>
    <w:p w:rsidR="00B50717" w:rsidRPr="004026E2" w:rsidRDefault="00B50717" w:rsidP="00B50717">
      <w:pPr>
        <w:spacing w:after="0" w:line="240" w:lineRule="auto"/>
        <w:jc w:val="center"/>
        <w:rPr>
          <w:rFonts w:ascii="Arial" w:eastAsia="Times New Roman" w:hAnsi="Arial" w:cs="Arial"/>
          <w:b/>
          <w:sz w:val="24"/>
          <w:szCs w:val="24"/>
          <w:u w:val="single"/>
          <w:lang w:eastAsia="es-MX"/>
        </w:rPr>
      </w:pPr>
      <w:r w:rsidRPr="004026E2">
        <w:rPr>
          <w:rFonts w:ascii="Arial" w:eastAsia="Times New Roman" w:hAnsi="Arial" w:cs="Arial"/>
          <w:b/>
          <w:sz w:val="24"/>
          <w:szCs w:val="24"/>
          <w:u w:val="single"/>
          <w:lang w:eastAsia="es-MX"/>
        </w:rPr>
        <w:t>"MANUAL DE CAPACITACIÓN DE ARCHIVOS 2020”</w:t>
      </w:r>
    </w:p>
    <w:p w:rsidR="00B50717" w:rsidRDefault="00B50717" w:rsidP="00B50717">
      <w:pPr>
        <w:spacing w:after="0" w:line="240" w:lineRule="auto"/>
        <w:jc w:val="both"/>
        <w:rPr>
          <w:rFonts w:ascii="Arial" w:eastAsia="Times New Roman" w:hAnsi="Arial" w:cs="Arial"/>
          <w:b/>
          <w:sz w:val="24"/>
          <w:szCs w:val="24"/>
          <w:lang w:eastAsia="es-MX"/>
        </w:rPr>
      </w:pPr>
    </w:p>
    <w:p w:rsidR="00B50717" w:rsidRDefault="00B50717" w:rsidP="00B50717">
      <w:pPr>
        <w:spacing w:after="0" w:line="240" w:lineRule="auto"/>
        <w:jc w:val="both"/>
        <w:rPr>
          <w:rFonts w:ascii="Arial" w:eastAsia="Times New Roman" w:hAnsi="Arial" w:cs="Arial"/>
          <w:b/>
          <w:sz w:val="24"/>
          <w:szCs w:val="24"/>
          <w:lang w:eastAsia="es-MX"/>
        </w:rPr>
      </w:pPr>
      <w:r w:rsidRPr="00A639B3">
        <w:rPr>
          <w:rFonts w:ascii="Arial" w:eastAsia="Times New Roman" w:hAnsi="Arial" w:cs="Arial"/>
          <w:b/>
          <w:sz w:val="24"/>
          <w:szCs w:val="24"/>
          <w:lang w:eastAsia="es-MX"/>
        </w:rPr>
        <w:t xml:space="preserve">La Coordinación cumplió con la elaboración del </w:t>
      </w:r>
      <w:r w:rsidRPr="002E014F">
        <w:rPr>
          <w:rFonts w:ascii="Arial" w:eastAsia="Times New Roman" w:hAnsi="Arial" w:cs="Arial"/>
          <w:b/>
          <w:sz w:val="24"/>
          <w:szCs w:val="24"/>
          <w:lang w:eastAsia="es-MX"/>
        </w:rPr>
        <w:t>"MANUAL DE CAPACITACIÓN DE ARCHIVOS 2020</w:t>
      </w:r>
      <w:r>
        <w:rPr>
          <w:rFonts w:ascii="Arial" w:eastAsia="Times New Roman" w:hAnsi="Arial" w:cs="Arial"/>
          <w:b/>
          <w:sz w:val="24"/>
          <w:szCs w:val="24"/>
          <w:lang w:eastAsia="es-MX"/>
        </w:rPr>
        <w:t xml:space="preserve">” </w:t>
      </w:r>
      <w:r w:rsidRPr="002E014F">
        <w:rPr>
          <w:rFonts w:ascii="Arial" w:eastAsia="Times New Roman" w:hAnsi="Arial" w:cs="Arial"/>
          <w:b/>
          <w:sz w:val="24"/>
          <w:szCs w:val="24"/>
          <w:lang w:eastAsia="es-MX"/>
        </w:rPr>
        <w:t xml:space="preserve"> </w:t>
      </w:r>
      <w:r>
        <w:rPr>
          <w:rFonts w:ascii="Arial" w:eastAsia="Times New Roman" w:hAnsi="Arial" w:cs="Arial"/>
          <w:b/>
          <w:sz w:val="24"/>
          <w:szCs w:val="24"/>
          <w:lang w:eastAsia="es-MX"/>
        </w:rPr>
        <w:t>(</w:t>
      </w:r>
      <w:r w:rsidRPr="002E014F">
        <w:rPr>
          <w:rFonts w:ascii="Arial" w:eastAsia="Times New Roman" w:hAnsi="Arial" w:cs="Arial"/>
          <w:b/>
          <w:sz w:val="24"/>
          <w:szCs w:val="24"/>
          <w:lang w:eastAsia="es-MX"/>
        </w:rPr>
        <w:t>3</w:t>
      </w:r>
      <w:r>
        <w:rPr>
          <w:rFonts w:ascii="Arial" w:eastAsia="Times New Roman" w:hAnsi="Arial" w:cs="Arial"/>
          <w:b/>
          <w:sz w:val="24"/>
          <w:szCs w:val="24"/>
          <w:lang w:eastAsia="es-MX"/>
        </w:rPr>
        <w:t>a</w:t>
      </w:r>
      <w:r w:rsidRPr="002E014F">
        <w:rPr>
          <w:rFonts w:ascii="Arial" w:eastAsia="Times New Roman" w:hAnsi="Arial" w:cs="Arial"/>
          <w:b/>
          <w:sz w:val="24"/>
          <w:szCs w:val="24"/>
          <w:lang w:eastAsia="es-MX"/>
        </w:rPr>
        <w:t xml:space="preserve">. </w:t>
      </w:r>
      <w:r w:rsidRPr="00A639B3">
        <w:rPr>
          <w:rFonts w:ascii="Arial" w:eastAsia="Times New Roman" w:hAnsi="Arial" w:cs="Arial"/>
          <w:b/>
          <w:szCs w:val="24"/>
          <w:lang w:eastAsia="es-MX"/>
        </w:rPr>
        <w:t>versión</w:t>
      </w:r>
      <w:r>
        <w:rPr>
          <w:rFonts w:ascii="Arial" w:eastAsia="Times New Roman" w:hAnsi="Arial" w:cs="Arial"/>
          <w:b/>
          <w:sz w:val="24"/>
          <w:szCs w:val="24"/>
          <w:lang w:eastAsia="es-MX"/>
        </w:rPr>
        <w:t xml:space="preserve">) </w:t>
      </w:r>
      <w:r w:rsidRPr="00A639B3">
        <w:rPr>
          <w:rFonts w:ascii="Arial" w:eastAsia="Times New Roman" w:hAnsi="Arial" w:cs="Arial"/>
          <w:b/>
          <w:sz w:val="24"/>
          <w:szCs w:val="24"/>
          <w:lang w:eastAsia="es-MX"/>
        </w:rPr>
        <w:t>dentro del programa de Capacitación de Archivos UPGM.</w:t>
      </w:r>
    </w:p>
    <w:p w:rsidR="00B50717" w:rsidRPr="00A639B3" w:rsidRDefault="00B50717" w:rsidP="00B50717">
      <w:pPr>
        <w:spacing w:after="0" w:line="240" w:lineRule="auto"/>
        <w:jc w:val="both"/>
        <w:rPr>
          <w:rFonts w:ascii="Arial" w:eastAsia="Times New Roman" w:hAnsi="Arial" w:cs="Arial"/>
          <w:b/>
          <w:sz w:val="24"/>
          <w:szCs w:val="24"/>
          <w:lang w:eastAsia="es-MX"/>
        </w:rPr>
      </w:pPr>
    </w:p>
    <w:p w:rsidR="00B50717" w:rsidRDefault="00B50717" w:rsidP="00B50717">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El Manual</w:t>
      </w:r>
      <w:r w:rsidRPr="002E014F">
        <w:rPr>
          <w:rFonts w:ascii="Arial" w:eastAsia="Times New Roman" w:hAnsi="Arial" w:cs="Arial"/>
          <w:b/>
          <w:sz w:val="24"/>
          <w:szCs w:val="24"/>
          <w:lang w:eastAsia="es-MX"/>
        </w:rPr>
        <w:t xml:space="preserve"> incorpora los comentarios del </w:t>
      </w:r>
      <w:r>
        <w:rPr>
          <w:rFonts w:ascii="Arial" w:eastAsia="Times New Roman" w:hAnsi="Arial" w:cs="Arial"/>
          <w:b/>
          <w:sz w:val="24"/>
          <w:szCs w:val="24"/>
          <w:lang w:eastAsia="es-MX"/>
        </w:rPr>
        <w:t>Sistema Estatal d</w:t>
      </w:r>
      <w:r w:rsidRPr="002E014F">
        <w:rPr>
          <w:rFonts w:ascii="Arial" w:eastAsia="Times New Roman" w:hAnsi="Arial" w:cs="Arial"/>
          <w:b/>
          <w:sz w:val="24"/>
          <w:szCs w:val="24"/>
          <w:lang w:eastAsia="es-MX"/>
        </w:rPr>
        <w:t xml:space="preserve">e Archivos </w:t>
      </w:r>
      <w:r>
        <w:rPr>
          <w:rFonts w:ascii="Arial" w:eastAsia="Times New Roman" w:hAnsi="Arial" w:cs="Arial"/>
          <w:b/>
          <w:sz w:val="24"/>
          <w:szCs w:val="24"/>
          <w:lang w:eastAsia="es-MX"/>
        </w:rPr>
        <w:t>y</w:t>
      </w:r>
      <w:r w:rsidRPr="002E014F">
        <w:rPr>
          <w:rFonts w:ascii="Arial" w:eastAsia="Times New Roman" w:hAnsi="Arial" w:cs="Arial"/>
          <w:b/>
          <w:sz w:val="24"/>
          <w:szCs w:val="24"/>
          <w:lang w:eastAsia="es-MX"/>
        </w:rPr>
        <w:t xml:space="preserve"> Capacitación </w:t>
      </w:r>
      <w:r>
        <w:rPr>
          <w:rFonts w:ascii="Arial" w:eastAsia="Times New Roman" w:hAnsi="Arial" w:cs="Arial"/>
          <w:b/>
          <w:sz w:val="24"/>
          <w:szCs w:val="24"/>
          <w:lang w:eastAsia="es-MX"/>
        </w:rPr>
        <w:t>d</w:t>
      </w:r>
      <w:r w:rsidRPr="002E014F">
        <w:rPr>
          <w:rFonts w:ascii="Arial" w:eastAsia="Times New Roman" w:hAnsi="Arial" w:cs="Arial"/>
          <w:b/>
          <w:sz w:val="24"/>
          <w:szCs w:val="24"/>
          <w:lang w:eastAsia="es-MX"/>
        </w:rPr>
        <w:t xml:space="preserve">e </w:t>
      </w:r>
      <w:r>
        <w:rPr>
          <w:rFonts w:ascii="Arial" w:eastAsia="Times New Roman" w:hAnsi="Arial" w:cs="Arial"/>
          <w:b/>
          <w:sz w:val="24"/>
          <w:szCs w:val="24"/>
          <w:lang w:eastAsia="es-MX"/>
        </w:rPr>
        <w:t>l</w:t>
      </w:r>
      <w:r w:rsidRPr="002E014F">
        <w:rPr>
          <w:rFonts w:ascii="Arial" w:eastAsia="Times New Roman" w:hAnsi="Arial" w:cs="Arial"/>
          <w:b/>
          <w:sz w:val="24"/>
          <w:szCs w:val="24"/>
          <w:lang w:eastAsia="es-MX"/>
        </w:rPr>
        <w:t xml:space="preserve">a Coordinación General </w:t>
      </w:r>
      <w:r>
        <w:rPr>
          <w:rFonts w:ascii="Arial" w:eastAsia="Times New Roman" w:hAnsi="Arial" w:cs="Arial"/>
          <w:b/>
          <w:sz w:val="24"/>
          <w:szCs w:val="24"/>
          <w:lang w:eastAsia="es-MX"/>
        </w:rPr>
        <w:t>del Archivo Histórico del Estado d</w:t>
      </w:r>
      <w:r w:rsidRPr="002E014F">
        <w:rPr>
          <w:rFonts w:ascii="Arial" w:eastAsia="Times New Roman" w:hAnsi="Arial" w:cs="Arial"/>
          <w:b/>
          <w:sz w:val="24"/>
          <w:szCs w:val="24"/>
          <w:lang w:eastAsia="es-MX"/>
        </w:rPr>
        <w:t>e Tabasco.</w:t>
      </w:r>
    </w:p>
    <w:p w:rsidR="00B50717" w:rsidRDefault="00B50717" w:rsidP="00B50717">
      <w:pPr>
        <w:spacing w:after="0" w:line="240" w:lineRule="auto"/>
        <w:jc w:val="both"/>
        <w:rPr>
          <w:rFonts w:ascii="Arial" w:eastAsia="Times New Roman" w:hAnsi="Arial" w:cs="Arial"/>
          <w:b/>
          <w:sz w:val="24"/>
          <w:szCs w:val="24"/>
          <w:lang w:eastAsia="es-MX"/>
        </w:rPr>
      </w:pPr>
    </w:p>
    <w:p w:rsidR="00B50717" w:rsidRPr="00A639B3" w:rsidRDefault="00B50717" w:rsidP="00B50717">
      <w:pPr>
        <w:spacing w:after="0" w:line="240" w:lineRule="auto"/>
        <w:jc w:val="both"/>
        <w:rPr>
          <w:rFonts w:ascii="Arial" w:eastAsia="Times New Roman" w:hAnsi="Arial" w:cs="Arial"/>
          <w:b/>
          <w:sz w:val="24"/>
          <w:szCs w:val="24"/>
          <w:lang w:eastAsia="es-MX"/>
        </w:rPr>
      </w:pPr>
      <w:r w:rsidRPr="00A639B3">
        <w:rPr>
          <w:rFonts w:ascii="Arial" w:eastAsia="Times New Roman" w:hAnsi="Arial" w:cs="Arial"/>
          <w:b/>
          <w:sz w:val="24"/>
          <w:szCs w:val="24"/>
          <w:lang w:eastAsia="es-MX"/>
        </w:rPr>
        <w:t>El Manual fue distribuido a todo el personal de la UPGM que produce documentación y se capacita en el tema de Archivos.</w:t>
      </w:r>
    </w:p>
    <w:p w:rsidR="001926FB" w:rsidRDefault="001926FB" w:rsidP="009A5F38">
      <w:pPr>
        <w:spacing w:after="0" w:line="240" w:lineRule="auto"/>
        <w:rPr>
          <w:rFonts w:ascii="Arial" w:eastAsia="Times New Roman" w:hAnsi="Arial" w:cs="Arial"/>
          <w:b/>
          <w:sz w:val="24"/>
          <w:szCs w:val="24"/>
          <w:u w:val="single"/>
          <w:lang w:eastAsia="es-MX"/>
        </w:rPr>
      </w:pPr>
    </w:p>
    <w:p w:rsidR="002E014F" w:rsidRPr="004026E2" w:rsidRDefault="004026E2" w:rsidP="004026E2">
      <w:pPr>
        <w:spacing w:after="0" w:line="240" w:lineRule="auto"/>
        <w:jc w:val="center"/>
        <w:rPr>
          <w:rFonts w:ascii="Arial" w:eastAsia="Times New Roman" w:hAnsi="Arial" w:cs="Arial"/>
          <w:b/>
          <w:sz w:val="24"/>
          <w:szCs w:val="24"/>
          <w:u w:val="single"/>
          <w:lang w:eastAsia="es-MX"/>
        </w:rPr>
      </w:pPr>
      <w:r w:rsidRPr="004026E2">
        <w:rPr>
          <w:rFonts w:ascii="Arial" w:eastAsia="Times New Roman" w:hAnsi="Arial" w:cs="Arial"/>
          <w:b/>
          <w:sz w:val="24"/>
          <w:szCs w:val="24"/>
          <w:u w:val="single"/>
          <w:lang w:eastAsia="es-MX"/>
        </w:rPr>
        <w:t>OTROS CURSOS DE CAPACITACIÓN</w:t>
      </w:r>
    </w:p>
    <w:p w:rsidR="004026E2" w:rsidRDefault="004026E2" w:rsidP="004026E2">
      <w:pPr>
        <w:spacing w:after="0" w:line="240" w:lineRule="auto"/>
        <w:jc w:val="center"/>
        <w:rPr>
          <w:rFonts w:ascii="Arial" w:eastAsia="Times New Roman" w:hAnsi="Arial" w:cs="Arial"/>
          <w:b/>
          <w:sz w:val="24"/>
          <w:szCs w:val="24"/>
          <w:lang w:eastAsia="es-MX"/>
        </w:rPr>
      </w:pPr>
    </w:p>
    <w:p w:rsidR="009C4E0B" w:rsidRDefault="009C4E0B" w:rsidP="00A125F2">
      <w:pPr>
        <w:spacing w:after="0" w:line="240" w:lineRule="auto"/>
        <w:jc w:val="both"/>
        <w:rPr>
          <w:rFonts w:ascii="Arial" w:eastAsia="Times New Roman" w:hAnsi="Arial" w:cs="Arial"/>
          <w:b/>
          <w:sz w:val="24"/>
          <w:szCs w:val="24"/>
          <w:lang w:eastAsia="es-MX"/>
        </w:rPr>
      </w:pPr>
      <w:r w:rsidRPr="00A125F2">
        <w:rPr>
          <w:rFonts w:ascii="Arial" w:eastAsia="Times New Roman" w:hAnsi="Arial" w:cs="Arial"/>
          <w:b/>
          <w:sz w:val="24"/>
          <w:szCs w:val="24"/>
          <w:lang w:eastAsia="es-MX"/>
        </w:rPr>
        <w:t xml:space="preserve">Se asistió a dos cursos de capacitación en materia de archivos (10 al 14 febrero de 2020) “Introducción a la Ley General de Archivos: Sistema Institucional de Archivos” e “Introducción a la  Archivística y Gestión Documental”, impartidos por la Secretaría de Cultura, Coordinación General del Archivo Histórico del Estado de Tabasco. </w:t>
      </w:r>
    </w:p>
    <w:p w:rsidR="00401E4E" w:rsidRDefault="00401E4E" w:rsidP="00A125F2">
      <w:pPr>
        <w:spacing w:after="0" w:line="240" w:lineRule="auto"/>
        <w:jc w:val="both"/>
        <w:rPr>
          <w:rFonts w:ascii="Arial Narrow" w:hAnsi="Arial Narrow" w:cs="Arial"/>
          <w:b/>
        </w:rPr>
      </w:pPr>
    </w:p>
    <w:p w:rsidR="00801D4A" w:rsidRPr="00A125F2" w:rsidRDefault="00801D4A" w:rsidP="00A125F2">
      <w:pPr>
        <w:spacing w:after="0" w:line="240" w:lineRule="auto"/>
        <w:jc w:val="both"/>
        <w:rPr>
          <w:rFonts w:ascii="Arial" w:eastAsia="Times New Roman" w:hAnsi="Arial" w:cs="Arial"/>
          <w:b/>
          <w:sz w:val="24"/>
          <w:szCs w:val="24"/>
          <w:lang w:eastAsia="es-MX"/>
        </w:rPr>
      </w:pPr>
      <w:r w:rsidRPr="00A125F2">
        <w:rPr>
          <w:rFonts w:ascii="Arial" w:eastAsia="Times New Roman" w:hAnsi="Arial" w:cs="Arial"/>
          <w:b/>
          <w:sz w:val="24"/>
          <w:szCs w:val="24"/>
          <w:lang w:eastAsia="es-MX"/>
        </w:rPr>
        <w:t>Se recomienda a los  Sujetos Obligados respaldar las acciones de la Universidad con las actas que formalicen las siguientes obligaciones:</w:t>
      </w:r>
    </w:p>
    <w:p w:rsidR="00801D4A" w:rsidRPr="00A125F2" w:rsidRDefault="00801D4A" w:rsidP="00A125F2">
      <w:pPr>
        <w:spacing w:after="0" w:line="240" w:lineRule="auto"/>
        <w:jc w:val="both"/>
        <w:rPr>
          <w:rFonts w:ascii="Arial" w:eastAsia="Times New Roman" w:hAnsi="Arial" w:cs="Arial"/>
          <w:b/>
          <w:sz w:val="24"/>
          <w:szCs w:val="24"/>
          <w:lang w:eastAsia="es-MX"/>
        </w:rPr>
      </w:pPr>
    </w:p>
    <w:p w:rsidR="00801D4A" w:rsidRPr="00A125F2" w:rsidRDefault="00801D4A" w:rsidP="00A125F2">
      <w:pPr>
        <w:spacing w:after="0" w:line="240" w:lineRule="auto"/>
        <w:jc w:val="both"/>
        <w:rPr>
          <w:rFonts w:ascii="Arial" w:eastAsia="Times New Roman" w:hAnsi="Arial" w:cs="Arial"/>
          <w:b/>
          <w:sz w:val="24"/>
          <w:szCs w:val="24"/>
          <w:lang w:eastAsia="es-MX"/>
        </w:rPr>
      </w:pPr>
      <w:r w:rsidRPr="00A125F2">
        <w:rPr>
          <w:rFonts w:ascii="Arial" w:eastAsia="Times New Roman" w:hAnsi="Arial" w:cs="Arial"/>
          <w:b/>
          <w:sz w:val="24"/>
          <w:szCs w:val="24"/>
          <w:lang w:eastAsia="es-MX"/>
        </w:rPr>
        <w:t>Establecimiento del Sistema Institucional de Archivos (respaldar con Acta de instalación).</w:t>
      </w:r>
    </w:p>
    <w:p w:rsidR="00801D4A" w:rsidRPr="00A125F2" w:rsidRDefault="00801D4A" w:rsidP="00A125F2">
      <w:pPr>
        <w:spacing w:after="0" w:line="240" w:lineRule="auto"/>
        <w:jc w:val="both"/>
        <w:rPr>
          <w:rFonts w:ascii="Arial" w:eastAsia="Times New Roman" w:hAnsi="Arial" w:cs="Arial"/>
          <w:b/>
          <w:sz w:val="24"/>
          <w:szCs w:val="24"/>
          <w:lang w:eastAsia="es-MX"/>
        </w:rPr>
      </w:pPr>
    </w:p>
    <w:p w:rsidR="00801D4A" w:rsidRPr="00A125F2" w:rsidRDefault="00801D4A" w:rsidP="00A125F2">
      <w:pPr>
        <w:spacing w:after="0" w:line="240" w:lineRule="auto"/>
        <w:jc w:val="both"/>
        <w:rPr>
          <w:rFonts w:ascii="Arial" w:eastAsia="Times New Roman" w:hAnsi="Arial" w:cs="Arial"/>
          <w:b/>
          <w:sz w:val="24"/>
          <w:szCs w:val="24"/>
          <w:lang w:eastAsia="es-MX"/>
        </w:rPr>
      </w:pPr>
      <w:r w:rsidRPr="00A125F2">
        <w:rPr>
          <w:rFonts w:ascii="Arial" w:eastAsia="Times New Roman" w:hAnsi="Arial" w:cs="Arial"/>
          <w:b/>
          <w:sz w:val="24"/>
          <w:szCs w:val="24"/>
          <w:lang w:eastAsia="es-MX"/>
        </w:rPr>
        <w:t>Establecimiento del Grupo Interdisciplinario (respaldar con Acta de instalación).</w:t>
      </w:r>
    </w:p>
    <w:p w:rsidR="00801D4A" w:rsidRPr="00A125F2" w:rsidRDefault="00801D4A" w:rsidP="00A125F2">
      <w:pPr>
        <w:spacing w:after="0" w:line="240" w:lineRule="auto"/>
        <w:jc w:val="both"/>
        <w:rPr>
          <w:rFonts w:ascii="Arial" w:eastAsia="Times New Roman" w:hAnsi="Arial" w:cs="Arial"/>
          <w:b/>
          <w:sz w:val="24"/>
          <w:szCs w:val="24"/>
          <w:lang w:eastAsia="es-MX"/>
        </w:rPr>
      </w:pPr>
    </w:p>
    <w:p w:rsidR="00801D4A" w:rsidRPr="00A125F2" w:rsidRDefault="00801D4A" w:rsidP="00A125F2">
      <w:pPr>
        <w:spacing w:after="0" w:line="240" w:lineRule="auto"/>
        <w:jc w:val="both"/>
        <w:rPr>
          <w:rFonts w:ascii="Arial" w:eastAsia="Times New Roman" w:hAnsi="Arial" w:cs="Arial"/>
          <w:b/>
          <w:sz w:val="24"/>
          <w:szCs w:val="24"/>
          <w:lang w:eastAsia="es-MX"/>
        </w:rPr>
      </w:pPr>
      <w:r w:rsidRPr="00A125F2">
        <w:rPr>
          <w:rFonts w:ascii="Arial" w:eastAsia="Times New Roman" w:hAnsi="Arial" w:cs="Arial"/>
          <w:b/>
          <w:sz w:val="24"/>
          <w:szCs w:val="24"/>
          <w:lang w:eastAsia="es-MX"/>
        </w:rPr>
        <w:t>Diagnóstico del Sujeto Obligado en materia de Archivos (respaldar con Acta de instalación).</w:t>
      </w:r>
    </w:p>
    <w:p w:rsidR="00A125F2" w:rsidRPr="00A125F2" w:rsidRDefault="00A125F2" w:rsidP="00A125F2">
      <w:pPr>
        <w:spacing w:after="0" w:line="240" w:lineRule="auto"/>
        <w:jc w:val="both"/>
        <w:rPr>
          <w:rFonts w:ascii="Arial" w:eastAsia="Times New Roman" w:hAnsi="Arial" w:cs="Arial"/>
          <w:b/>
          <w:sz w:val="24"/>
          <w:szCs w:val="24"/>
          <w:lang w:eastAsia="es-MX"/>
        </w:rPr>
      </w:pPr>
    </w:p>
    <w:p w:rsidR="00801D4A" w:rsidRPr="00A125F2" w:rsidRDefault="00801D4A" w:rsidP="00A125F2">
      <w:pPr>
        <w:spacing w:after="0" w:line="240" w:lineRule="auto"/>
        <w:jc w:val="both"/>
        <w:rPr>
          <w:rFonts w:ascii="Arial" w:eastAsia="Times New Roman" w:hAnsi="Arial" w:cs="Arial"/>
          <w:b/>
          <w:sz w:val="24"/>
          <w:szCs w:val="24"/>
          <w:lang w:eastAsia="es-MX"/>
        </w:rPr>
      </w:pPr>
      <w:r w:rsidRPr="00A125F2">
        <w:rPr>
          <w:rFonts w:ascii="Arial" w:eastAsia="Times New Roman" w:hAnsi="Arial" w:cs="Arial"/>
          <w:b/>
          <w:sz w:val="24"/>
          <w:szCs w:val="24"/>
          <w:lang w:eastAsia="es-MX"/>
        </w:rPr>
        <w:t>Proporcionar espacios, equipo, infraestructura y recursos monetarios para el debido cumplimiento de la Ley General de Archivos.</w:t>
      </w:r>
    </w:p>
    <w:p w:rsidR="00801D4A" w:rsidRPr="00A125F2" w:rsidRDefault="00801D4A" w:rsidP="00A125F2">
      <w:pPr>
        <w:spacing w:after="0" w:line="240" w:lineRule="auto"/>
        <w:jc w:val="both"/>
        <w:rPr>
          <w:rFonts w:ascii="Arial" w:eastAsia="Times New Roman" w:hAnsi="Arial" w:cs="Arial"/>
          <w:b/>
          <w:sz w:val="24"/>
          <w:szCs w:val="24"/>
          <w:lang w:eastAsia="es-MX"/>
        </w:rPr>
      </w:pPr>
    </w:p>
    <w:p w:rsidR="00801D4A" w:rsidRPr="00A125F2" w:rsidRDefault="00801D4A" w:rsidP="00A125F2">
      <w:pPr>
        <w:spacing w:after="0" w:line="240" w:lineRule="auto"/>
        <w:jc w:val="both"/>
        <w:rPr>
          <w:rFonts w:ascii="Arial" w:eastAsia="Times New Roman" w:hAnsi="Arial" w:cs="Arial"/>
          <w:b/>
          <w:sz w:val="24"/>
          <w:szCs w:val="24"/>
          <w:lang w:eastAsia="es-MX"/>
        </w:rPr>
      </w:pPr>
      <w:r w:rsidRPr="00A125F2">
        <w:rPr>
          <w:rFonts w:ascii="Arial" w:eastAsia="Times New Roman" w:hAnsi="Arial" w:cs="Arial"/>
          <w:b/>
          <w:sz w:val="24"/>
          <w:szCs w:val="24"/>
          <w:lang w:eastAsia="es-MX"/>
        </w:rPr>
        <w:t>Tomar nota de las sanciones que prevé la Ley en cuanto a las infracciones en que incurra el sujeto obligado o el servidor público responsable de producir documentación.</w:t>
      </w:r>
    </w:p>
    <w:p w:rsidR="00801D4A" w:rsidRPr="00A125F2" w:rsidRDefault="00801D4A" w:rsidP="00A125F2">
      <w:pPr>
        <w:spacing w:after="0" w:line="240" w:lineRule="auto"/>
        <w:jc w:val="both"/>
        <w:rPr>
          <w:rFonts w:ascii="Arial" w:eastAsia="Times New Roman" w:hAnsi="Arial" w:cs="Arial"/>
          <w:b/>
          <w:sz w:val="24"/>
          <w:szCs w:val="24"/>
          <w:lang w:eastAsia="es-MX"/>
        </w:rPr>
      </w:pPr>
    </w:p>
    <w:p w:rsidR="00801D4A" w:rsidRPr="00A125F2" w:rsidRDefault="00801D4A" w:rsidP="00A125F2">
      <w:pPr>
        <w:spacing w:after="0" w:line="240" w:lineRule="auto"/>
        <w:jc w:val="both"/>
        <w:rPr>
          <w:rFonts w:ascii="Arial" w:eastAsia="Times New Roman" w:hAnsi="Arial" w:cs="Arial"/>
          <w:b/>
          <w:sz w:val="24"/>
          <w:szCs w:val="24"/>
          <w:lang w:eastAsia="es-MX"/>
        </w:rPr>
      </w:pPr>
      <w:r w:rsidRPr="00A125F2">
        <w:rPr>
          <w:rFonts w:ascii="Arial" w:eastAsia="Times New Roman" w:hAnsi="Arial" w:cs="Arial"/>
          <w:b/>
          <w:sz w:val="24"/>
          <w:szCs w:val="24"/>
          <w:lang w:eastAsia="es-MX"/>
        </w:rPr>
        <w:t>Inscribir a la Universidad en el Registro Nacional de Archivos del 1º. Julio al 31 Diciembre 2020.</w:t>
      </w:r>
    </w:p>
    <w:p w:rsidR="00801D4A" w:rsidRPr="00A125F2" w:rsidRDefault="00801D4A" w:rsidP="00A125F2">
      <w:pPr>
        <w:spacing w:after="0" w:line="240" w:lineRule="auto"/>
        <w:jc w:val="both"/>
        <w:rPr>
          <w:rFonts w:ascii="Arial" w:eastAsia="Times New Roman" w:hAnsi="Arial" w:cs="Arial"/>
          <w:b/>
          <w:sz w:val="24"/>
          <w:szCs w:val="24"/>
          <w:lang w:eastAsia="es-MX"/>
        </w:rPr>
      </w:pPr>
    </w:p>
    <w:p w:rsidR="00801D4A" w:rsidRPr="00A125F2" w:rsidRDefault="00801D4A" w:rsidP="00A125F2">
      <w:pPr>
        <w:spacing w:after="0" w:line="240" w:lineRule="auto"/>
        <w:jc w:val="both"/>
        <w:rPr>
          <w:rFonts w:ascii="Arial" w:eastAsia="Times New Roman" w:hAnsi="Arial" w:cs="Arial"/>
          <w:b/>
          <w:sz w:val="24"/>
          <w:szCs w:val="24"/>
          <w:lang w:eastAsia="es-MX"/>
        </w:rPr>
      </w:pPr>
      <w:r w:rsidRPr="00A125F2">
        <w:rPr>
          <w:rFonts w:ascii="Arial" w:eastAsia="Times New Roman" w:hAnsi="Arial" w:cs="Arial"/>
          <w:b/>
          <w:sz w:val="24"/>
          <w:szCs w:val="24"/>
          <w:lang w:eastAsia="es-MX"/>
        </w:rPr>
        <w:t>Las recomendaciones anteriores servirán de apoyo a la Universidad para futuras auditorías en esta materia.</w:t>
      </w:r>
    </w:p>
    <w:p w:rsidR="00B01399" w:rsidRPr="00A125F2" w:rsidRDefault="00A125F2" w:rsidP="00B01399">
      <w:pPr>
        <w:spacing w:after="0" w:line="240" w:lineRule="auto"/>
        <w:jc w:val="both"/>
        <w:rPr>
          <w:rFonts w:ascii="Arial" w:eastAsia="Times New Roman" w:hAnsi="Arial" w:cs="Arial"/>
          <w:b/>
          <w:sz w:val="24"/>
          <w:szCs w:val="24"/>
          <w:lang w:eastAsia="es-MX"/>
        </w:rPr>
      </w:pPr>
      <w:r w:rsidRPr="00A125F2">
        <w:rPr>
          <w:rFonts w:ascii="Arial" w:eastAsia="Times New Roman" w:hAnsi="Arial" w:cs="Arial"/>
          <w:b/>
          <w:sz w:val="24"/>
          <w:szCs w:val="24"/>
          <w:lang w:eastAsia="es-MX"/>
        </w:rPr>
        <w:t xml:space="preserve"> </w:t>
      </w:r>
    </w:p>
    <w:p w:rsidR="005D4567" w:rsidRDefault="005D4567" w:rsidP="002E014F">
      <w:pPr>
        <w:spacing w:after="0" w:line="240" w:lineRule="auto"/>
        <w:jc w:val="both"/>
        <w:rPr>
          <w:rFonts w:ascii="Arial" w:eastAsia="Times New Roman" w:hAnsi="Arial" w:cs="Arial"/>
          <w:b/>
          <w:sz w:val="24"/>
          <w:szCs w:val="24"/>
          <w:lang w:eastAsia="es-MX"/>
        </w:rPr>
      </w:pPr>
      <w:r w:rsidRPr="002E014F">
        <w:rPr>
          <w:rFonts w:ascii="Arial" w:eastAsia="Times New Roman" w:hAnsi="Arial" w:cs="Arial"/>
          <w:b/>
          <w:sz w:val="24"/>
          <w:szCs w:val="24"/>
          <w:lang w:eastAsia="es-MX"/>
        </w:rPr>
        <w:t>El 19 de mayo de 2020 esta Coordinación participó en la “JORNADA VIRTUAL SOBRE LOS ALCANCES Y RETOS DE LA ARMONIZACIÓN EN MATERIA DE ARCHIVOS”.</w:t>
      </w:r>
    </w:p>
    <w:p w:rsidR="002E014F" w:rsidRPr="002E014F" w:rsidRDefault="002E014F" w:rsidP="002E014F">
      <w:pPr>
        <w:spacing w:after="0" w:line="240" w:lineRule="auto"/>
        <w:jc w:val="both"/>
        <w:rPr>
          <w:rFonts w:ascii="Arial" w:eastAsia="Times New Roman" w:hAnsi="Arial" w:cs="Arial"/>
          <w:b/>
          <w:sz w:val="24"/>
          <w:szCs w:val="24"/>
          <w:lang w:eastAsia="es-MX"/>
        </w:rPr>
      </w:pPr>
    </w:p>
    <w:p w:rsidR="005D4567" w:rsidRDefault="005D4567" w:rsidP="002E014F">
      <w:pPr>
        <w:spacing w:after="0" w:line="240" w:lineRule="auto"/>
        <w:jc w:val="both"/>
        <w:rPr>
          <w:rFonts w:ascii="Arial" w:eastAsia="Times New Roman" w:hAnsi="Arial" w:cs="Arial"/>
          <w:b/>
          <w:sz w:val="24"/>
          <w:szCs w:val="24"/>
          <w:lang w:eastAsia="es-MX"/>
        </w:rPr>
      </w:pPr>
      <w:r w:rsidRPr="002E014F">
        <w:rPr>
          <w:rFonts w:ascii="Arial" w:eastAsia="Times New Roman" w:hAnsi="Arial" w:cs="Arial"/>
          <w:b/>
          <w:sz w:val="24"/>
          <w:szCs w:val="24"/>
          <w:lang w:eastAsia="es-MX"/>
        </w:rPr>
        <w:t>Se proporciona capacitación en línea a los titulares del Grupo Interdisciplinario y a los responsables del archivo de trámite a través de los cursos  que ha compartido la Coordinación General del Archivo Histórico de Tabasco, que es el órgano coordinador del Registro Estatal de Archivos y d</w:t>
      </w:r>
      <w:r w:rsidR="00A639B3">
        <w:rPr>
          <w:rFonts w:ascii="Arial" w:eastAsia="Times New Roman" w:hAnsi="Arial" w:cs="Arial"/>
          <w:b/>
          <w:sz w:val="24"/>
          <w:szCs w:val="24"/>
          <w:lang w:eastAsia="es-MX"/>
        </w:rPr>
        <w:t>el Sistema Estatal de Archivos,</w:t>
      </w:r>
      <w:r w:rsidRPr="002E014F">
        <w:rPr>
          <w:rFonts w:ascii="Arial" w:eastAsia="Times New Roman" w:hAnsi="Arial" w:cs="Arial"/>
          <w:b/>
          <w:sz w:val="24"/>
          <w:szCs w:val="24"/>
          <w:lang w:eastAsia="es-MX"/>
        </w:rPr>
        <w:t xml:space="preserve"> en los meses de mayo y junio de 2020.</w:t>
      </w:r>
    </w:p>
    <w:p w:rsidR="002E014F" w:rsidRDefault="002E014F" w:rsidP="002E014F">
      <w:pPr>
        <w:spacing w:after="0" w:line="240" w:lineRule="auto"/>
        <w:jc w:val="both"/>
        <w:rPr>
          <w:rFonts w:ascii="Arial" w:eastAsia="Times New Roman" w:hAnsi="Arial" w:cs="Arial"/>
          <w:b/>
          <w:sz w:val="24"/>
          <w:szCs w:val="24"/>
          <w:lang w:eastAsia="es-MX"/>
        </w:rPr>
      </w:pPr>
    </w:p>
    <w:p w:rsidR="005D4567" w:rsidRPr="002E014F" w:rsidRDefault="005D4567" w:rsidP="002E014F">
      <w:pPr>
        <w:spacing w:after="0" w:line="240" w:lineRule="auto"/>
        <w:jc w:val="both"/>
        <w:rPr>
          <w:rFonts w:ascii="Arial" w:eastAsia="Times New Roman" w:hAnsi="Arial" w:cs="Arial"/>
          <w:b/>
          <w:sz w:val="24"/>
          <w:szCs w:val="24"/>
          <w:lang w:eastAsia="es-MX"/>
        </w:rPr>
      </w:pPr>
      <w:r w:rsidRPr="002E014F">
        <w:rPr>
          <w:rFonts w:ascii="Arial" w:eastAsia="Times New Roman" w:hAnsi="Arial" w:cs="Arial"/>
          <w:b/>
          <w:sz w:val="24"/>
          <w:szCs w:val="24"/>
          <w:lang w:eastAsia="es-MX"/>
        </w:rPr>
        <w:t>El día 28 de mayo de 2020 esta Coordinación participó en línea en: INAI "Taller Virtual Nacional de Archivos 2020", “Principios y deberes  de los sujetos obligados para el cumplimiento del marco normativo en materia gestión documental y organización de archivos”. La capacitación se hizo extensiva a todas la Unidades Administrativas de la UPGM.</w:t>
      </w:r>
    </w:p>
    <w:p w:rsidR="005D4567" w:rsidRDefault="005D4567" w:rsidP="002E014F">
      <w:pPr>
        <w:spacing w:after="0" w:line="240" w:lineRule="auto"/>
        <w:jc w:val="both"/>
        <w:rPr>
          <w:rFonts w:ascii="Arial" w:eastAsia="Times New Roman" w:hAnsi="Arial" w:cs="Arial"/>
          <w:b/>
          <w:sz w:val="24"/>
          <w:szCs w:val="24"/>
          <w:lang w:eastAsia="es-MX"/>
        </w:rPr>
      </w:pPr>
      <w:r w:rsidRPr="002E014F">
        <w:rPr>
          <w:rFonts w:ascii="Arial" w:eastAsia="Times New Roman" w:hAnsi="Arial" w:cs="Arial"/>
          <w:b/>
          <w:sz w:val="24"/>
          <w:szCs w:val="24"/>
          <w:lang w:eastAsia="es-MX"/>
        </w:rPr>
        <w:t>Se tiene comunicación con diferentes áreas administrativas, vía correo electrónico institucional, chats y llamadas telefónicas.</w:t>
      </w:r>
    </w:p>
    <w:p w:rsidR="00864B34" w:rsidRDefault="00864B34" w:rsidP="002E014F">
      <w:pPr>
        <w:spacing w:after="0" w:line="240" w:lineRule="auto"/>
        <w:jc w:val="both"/>
        <w:rPr>
          <w:rFonts w:ascii="Arial" w:eastAsia="Times New Roman" w:hAnsi="Arial" w:cs="Arial"/>
          <w:b/>
          <w:sz w:val="24"/>
          <w:szCs w:val="24"/>
          <w:lang w:eastAsia="es-MX"/>
        </w:rPr>
      </w:pPr>
    </w:p>
    <w:p w:rsidR="00864B34" w:rsidRDefault="00864B34" w:rsidP="00864B34">
      <w:pPr>
        <w:spacing w:after="0" w:line="240" w:lineRule="auto"/>
        <w:jc w:val="both"/>
        <w:rPr>
          <w:rFonts w:ascii="Arial" w:eastAsia="Times New Roman" w:hAnsi="Arial" w:cs="Arial"/>
          <w:b/>
          <w:sz w:val="24"/>
          <w:szCs w:val="24"/>
          <w:lang w:eastAsia="es-MX"/>
        </w:rPr>
      </w:pPr>
      <w:r w:rsidRPr="00864B34">
        <w:rPr>
          <w:rFonts w:ascii="Arial" w:eastAsia="Times New Roman" w:hAnsi="Arial" w:cs="Arial"/>
          <w:b/>
          <w:sz w:val="24"/>
          <w:szCs w:val="24"/>
          <w:lang w:eastAsia="es-MX"/>
        </w:rPr>
        <w:t>A convocatoria de la Secretaría Ejecutiva del Sistema Estatal Anticorrupción, esta Coordinación participó en la capacitación de Archivos a través de la conferencia virtual del día 17 agosto de 2020 ¨Alcances Jurídicos en el manejo de los archivos públicos¨.</w:t>
      </w:r>
    </w:p>
    <w:p w:rsidR="00864B34" w:rsidRPr="00864B34" w:rsidRDefault="00864B34" w:rsidP="00864B34">
      <w:pPr>
        <w:spacing w:after="0" w:line="240" w:lineRule="auto"/>
        <w:jc w:val="both"/>
        <w:rPr>
          <w:rFonts w:ascii="Arial" w:eastAsia="Times New Roman" w:hAnsi="Arial" w:cs="Arial"/>
          <w:b/>
          <w:sz w:val="24"/>
          <w:szCs w:val="24"/>
          <w:lang w:eastAsia="es-MX"/>
        </w:rPr>
      </w:pPr>
    </w:p>
    <w:p w:rsidR="00864B34" w:rsidRDefault="00864B34" w:rsidP="00864B34">
      <w:pPr>
        <w:spacing w:after="0" w:line="240" w:lineRule="auto"/>
        <w:jc w:val="both"/>
        <w:rPr>
          <w:rFonts w:ascii="Arial" w:eastAsia="Times New Roman" w:hAnsi="Arial" w:cs="Arial"/>
          <w:b/>
          <w:sz w:val="24"/>
          <w:szCs w:val="24"/>
          <w:lang w:eastAsia="es-MX"/>
        </w:rPr>
      </w:pPr>
      <w:r w:rsidRPr="00864B34">
        <w:rPr>
          <w:rFonts w:ascii="Arial" w:eastAsia="Times New Roman" w:hAnsi="Arial" w:cs="Arial"/>
          <w:b/>
          <w:sz w:val="24"/>
          <w:szCs w:val="24"/>
          <w:lang w:eastAsia="es-MX"/>
        </w:rPr>
        <w:lastRenderedPageBreak/>
        <w:t xml:space="preserve">A invitación de la Secretaría Ejecutiva del Sistema Estatal Anticorrupción, esta Coordinación participó en la capacitación de Archivos a través de la conferencia virtual del 18 de agosto de 2020,    "Implicaciones Jurídicas de la Nueva Ley de Archivos para el Estado de Tabasco". </w:t>
      </w:r>
    </w:p>
    <w:p w:rsidR="00864B34" w:rsidRPr="00864B34" w:rsidRDefault="00864B34" w:rsidP="00864B34">
      <w:pPr>
        <w:spacing w:after="0" w:line="240" w:lineRule="auto"/>
        <w:jc w:val="both"/>
        <w:rPr>
          <w:rFonts w:ascii="Arial" w:eastAsia="Times New Roman" w:hAnsi="Arial" w:cs="Arial"/>
          <w:b/>
          <w:sz w:val="24"/>
          <w:szCs w:val="24"/>
          <w:lang w:eastAsia="es-MX"/>
        </w:rPr>
      </w:pPr>
    </w:p>
    <w:p w:rsidR="00864B34" w:rsidRDefault="00864B34" w:rsidP="00864B34">
      <w:pPr>
        <w:spacing w:after="0" w:line="240" w:lineRule="auto"/>
        <w:jc w:val="both"/>
        <w:rPr>
          <w:rFonts w:ascii="Arial" w:eastAsia="Times New Roman" w:hAnsi="Arial" w:cs="Arial"/>
          <w:b/>
          <w:sz w:val="24"/>
          <w:szCs w:val="24"/>
          <w:lang w:eastAsia="es-MX"/>
        </w:rPr>
      </w:pPr>
      <w:r w:rsidRPr="00864B34">
        <w:rPr>
          <w:rFonts w:ascii="Arial" w:eastAsia="Times New Roman" w:hAnsi="Arial" w:cs="Arial"/>
          <w:b/>
          <w:sz w:val="24"/>
          <w:szCs w:val="24"/>
          <w:lang w:eastAsia="es-MX"/>
        </w:rPr>
        <w:t>Esta Coordinación participó en la capacitación en línea con el curso "Introducción a la nueva legislación en materia archivística” 31 de agosto 2020,  impartido por la Coordinación General del Archivo Histórico del Estado de Tabasco.</w:t>
      </w:r>
    </w:p>
    <w:p w:rsidR="00864B34" w:rsidRPr="00864B34" w:rsidRDefault="00864B34" w:rsidP="00864B34">
      <w:pPr>
        <w:spacing w:after="0" w:line="240" w:lineRule="auto"/>
        <w:jc w:val="both"/>
        <w:rPr>
          <w:rFonts w:ascii="Arial" w:eastAsia="Times New Roman" w:hAnsi="Arial" w:cs="Arial"/>
          <w:b/>
          <w:sz w:val="24"/>
          <w:szCs w:val="24"/>
          <w:lang w:eastAsia="es-MX"/>
        </w:rPr>
      </w:pPr>
    </w:p>
    <w:p w:rsidR="00864B34" w:rsidRDefault="00864B34" w:rsidP="00864B34">
      <w:pPr>
        <w:spacing w:after="0" w:line="240" w:lineRule="auto"/>
        <w:jc w:val="both"/>
        <w:rPr>
          <w:rFonts w:ascii="Arial" w:eastAsia="Times New Roman" w:hAnsi="Arial" w:cs="Arial"/>
          <w:b/>
          <w:sz w:val="24"/>
          <w:szCs w:val="24"/>
          <w:lang w:eastAsia="es-MX"/>
        </w:rPr>
      </w:pPr>
      <w:r w:rsidRPr="00864B34">
        <w:rPr>
          <w:rFonts w:ascii="Arial" w:eastAsia="Times New Roman" w:hAnsi="Arial" w:cs="Arial"/>
          <w:b/>
          <w:sz w:val="24"/>
          <w:szCs w:val="24"/>
          <w:lang w:eastAsia="es-MX"/>
        </w:rPr>
        <w:t>Se participó en el CURSO Elaboración del Cuadro General de Clasificación Archivística 28 de agosto de 2020 impartido por el Mtro. José Guadalupe Luna Hernández, Comisionado del INFOEM, del Sistema Nacional de Transparencia, para los Sujetos Obligados de Campeche, Chiapas, Quintana Roo, Tabasco, Veracruz y Yucatán.</w:t>
      </w:r>
    </w:p>
    <w:p w:rsidR="00864B34" w:rsidRPr="00864B34" w:rsidRDefault="00864B34" w:rsidP="00864B34">
      <w:pPr>
        <w:spacing w:after="0" w:line="240" w:lineRule="auto"/>
        <w:jc w:val="both"/>
        <w:rPr>
          <w:rFonts w:ascii="Arial" w:eastAsia="Times New Roman" w:hAnsi="Arial" w:cs="Arial"/>
          <w:b/>
          <w:sz w:val="24"/>
          <w:szCs w:val="24"/>
          <w:lang w:eastAsia="es-MX"/>
        </w:rPr>
      </w:pPr>
    </w:p>
    <w:p w:rsidR="00864B34" w:rsidRPr="00864B34" w:rsidRDefault="00864B34" w:rsidP="00864B34">
      <w:pPr>
        <w:spacing w:after="0" w:line="240" w:lineRule="auto"/>
        <w:jc w:val="both"/>
        <w:rPr>
          <w:rFonts w:ascii="Arial" w:eastAsia="Times New Roman" w:hAnsi="Arial" w:cs="Arial"/>
          <w:b/>
          <w:sz w:val="24"/>
          <w:szCs w:val="24"/>
          <w:lang w:eastAsia="es-MX"/>
        </w:rPr>
      </w:pPr>
      <w:r w:rsidRPr="00864B34">
        <w:rPr>
          <w:rFonts w:ascii="Arial" w:eastAsia="Times New Roman" w:hAnsi="Arial" w:cs="Arial"/>
          <w:b/>
          <w:sz w:val="24"/>
          <w:szCs w:val="24"/>
          <w:lang w:eastAsia="es-MX"/>
        </w:rPr>
        <w:t>Se participó en el curso en línea "Introducción a la nueva legislación en materia archivística", impartido por la Coordinación General del Archivo Histórico del Estado de Tabasco, los días 31 de agosto, 1 y 2 de septiembre de 2020.</w:t>
      </w:r>
    </w:p>
    <w:p w:rsidR="00801D4A" w:rsidRPr="002E014F" w:rsidRDefault="00801D4A" w:rsidP="002E014F">
      <w:pPr>
        <w:spacing w:after="0" w:line="240" w:lineRule="auto"/>
        <w:jc w:val="both"/>
        <w:rPr>
          <w:rFonts w:ascii="Arial" w:eastAsia="Times New Roman" w:hAnsi="Arial" w:cs="Arial"/>
          <w:b/>
          <w:sz w:val="24"/>
          <w:szCs w:val="24"/>
          <w:lang w:eastAsia="es-MX"/>
        </w:rPr>
      </w:pPr>
    </w:p>
    <w:p w:rsidR="009C4E0B" w:rsidRPr="004026E2" w:rsidRDefault="004026E2" w:rsidP="004026E2">
      <w:pPr>
        <w:spacing w:after="0" w:line="240" w:lineRule="auto"/>
        <w:jc w:val="center"/>
        <w:rPr>
          <w:rFonts w:ascii="Arial" w:eastAsia="Times New Roman" w:hAnsi="Arial" w:cs="Arial"/>
          <w:b/>
          <w:sz w:val="24"/>
          <w:szCs w:val="24"/>
          <w:u w:val="single"/>
          <w:lang w:eastAsia="es-MX"/>
        </w:rPr>
      </w:pPr>
      <w:r w:rsidRPr="004026E2">
        <w:rPr>
          <w:rFonts w:ascii="Arial" w:eastAsia="Times New Roman" w:hAnsi="Arial" w:cs="Arial"/>
          <w:b/>
          <w:sz w:val="24"/>
          <w:szCs w:val="24"/>
          <w:u w:val="single"/>
          <w:lang w:eastAsia="es-MX"/>
        </w:rPr>
        <w:t>INFORMES DE LA COORDINACIÓN</w:t>
      </w:r>
    </w:p>
    <w:p w:rsidR="004026E2" w:rsidRDefault="004026E2" w:rsidP="00401E4E">
      <w:pPr>
        <w:spacing w:after="0" w:line="240" w:lineRule="auto"/>
        <w:jc w:val="center"/>
        <w:rPr>
          <w:rFonts w:ascii="Arial" w:eastAsia="Times New Roman" w:hAnsi="Arial" w:cs="Arial"/>
          <w:b/>
          <w:sz w:val="24"/>
          <w:szCs w:val="24"/>
          <w:lang w:eastAsia="es-MX"/>
        </w:rPr>
      </w:pPr>
    </w:p>
    <w:p w:rsidR="004026E2" w:rsidRPr="00401E4E" w:rsidRDefault="004026E2" w:rsidP="004026E2">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La Coordinación ha elaborado puntualmente sus informes de actividades y remitidos a las autoridades de la UPGM y a Recursos Humanos.</w:t>
      </w:r>
    </w:p>
    <w:p w:rsidR="002E014F" w:rsidRDefault="002E014F" w:rsidP="00401E4E">
      <w:pPr>
        <w:spacing w:after="0" w:line="240" w:lineRule="auto"/>
        <w:jc w:val="both"/>
        <w:rPr>
          <w:rFonts w:ascii="Arial" w:eastAsia="Times New Roman" w:hAnsi="Arial" w:cs="Arial"/>
          <w:b/>
          <w:sz w:val="24"/>
          <w:szCs w:val="24"/>
          <w:lang w:eastAsia="es-MX"/>
        </w:rPr>
      </w:pPr>
    </w:p>
    <w:p w:rsidR="004026E2" w:rsidRDefault="004026E2" w:rsidP="004026E2">
      <w:pPr>
        <w:spacing w:after="0" w:line="240" w:lineRule="auto"/>
        <w:jc w:val="both"/>
        <w:rPr>
          <w:rFonts w:ascii="Arial" w:eastAsia="Times New Roman" w:hAnsi="Arial" w:cs="Arial"/>
          <w:b/>
          <w:sz w:val="24"/>
          <w:szCs w:val="24"/>
          <w:lang w:eastAsia="es-MX"/>
        </w:rPr>
      </w:pPr>
      <w:r w:rsidRPr="00401E4E">
        <w:rPr>
          <w:rFonts w:ascii="Arial" w:eastAsia="Times New Roman" w:hAnsi="Arial" w:cs="Arial"/>
          <w:b/>
          <w:sz w:val="24"/>
          <w:szCs w:val="24"/>
          <w:lang w:eastAsia="es-MX"/>
        </w:rPr>
        <w:t>Se remitió tarjeta informativa a la Secretaría Técnica con la siguiente información:</w:t>
      </w:r>
    </w:p>
    <w:p w:rsidR="004026E2" w:rsidRPr="00401E4E" w:rsidRDefault="004026E2" w:rsidP="00401E4E">
      <w:pPr>
        <w:spacing w:after="0" w:line="240" w:lineRule="auto"/>
        <w:jc w:val="both"/>
        <w:rPr>
          <w:rFonts w:ascii="Arial" w:eastAsia="Times New Roman" w:hAnsi="Arial" w:cs="Arial"/>
          <w:b/>
          <w:sz w:val="24"/>
          <w:szCs w:val="24"/>
          <w:lang w:eastAsia="es-MX"/>
        </w:rPr>
      </w:pPr>
    </w:p>
    <w:tbl>
      <w:tblPr>
        <w:tblW w:w="0" w:type="auto"/>
        <w:tblCellMar>
          <w:left w:w="0" w:type="dxa"/>
          <w:right w:w="0" w:type="dxa"/>
        </w:tblCellMar>
        <w:tblLook w:val="04A0" w:firstRow="1" w:lastRow="0" w:firstColumn="1" w:lastColumn="0" w:noHBand="0" w:noVBand="1"/>
      </w:tblPr>
      <w:tblGrid>
        <w:gridCol w:w="5583"/>
        <w:gridCol w:w="3126"/>
      </w:tblGrid>
      <w:tr w:rsidR="002E014F" w:rsidRPr="003610F9" w:rsidTr="003610F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014F" w:rsidRPr="003610F9" w:rsidRDefault="002E014F" w:rsidP="00401E4E">
            <w:pPr>
              <w:spacing w:after="0" w:line="240" w:lineRule="auto"/>
              <w:jc w:val="both"/>
              <w:rPr>
                <w:rFonts w:ascii="Arial" w:eastAsia="Times New Roman" w:hAnsi="Arial" w:cs="Arial"/>
                <w:b/>
                <w:szCs w:val="24"/>
                <w:lang w:eastAsia="es-MX"/>
              </w:rPr>
            </w:pPr>
            <w:r w:rsidRPr="003610F9">
              <w:rPr>
                <w:rFonts w:ascii="Arial" w:eastAsia="Times New Roman" w:hAnsi="Arial" w:cs="Arial"/>
                <w:b/>
                <w:szCs w:val="24"/>
                <w:lang w:eastAsia="es-MX"/>
              </w:rPr>
              <w:t>Instalación del Sistema Institucional de Archivos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014F" w:rsidRPr="003610F9" w:rsidRDefault="003610F9" w:rsidP="003610F9">
            <w:pPr>
              <w:spacing w:after="0" w:line="240" w:lineRule="auto"/>
              <w:jc w:val="both"/>
              <w:rPr>
                <w:rFonts w:ascii="Arial" w:eastAsia="Times New Roman" w:hAnsi="Arial" w:cs="Arial"/>
                <w:b/>
                <w:szCs w:val="24"/>
                <w:lang w:eastAsia="es-MX"/>
              </w:rPr>
            </w:pPr>
            <w:r>
              <w:rPr>
                <w:rFonts w:ascii="Arial" w:eastAsia="Times New Roman" w:hAnsi="Arial" w:cs="Arial"/>
                <w:b/>
                <w:szCs w:val="24"/>
                <w:lang w:eastAsia="es-MX"/>
              </w:rPr>
              <w:t xml:space="preserve">Cumplido </w:t>
            </w:r>
            <w:r w:rsidR="002E014F" w:rsidRPr="003610F9">
              <w:rPr>
                <w:rFonts w:ascii="Arial" w:eastAsia="Times New Roman" w:hAnsi="Arial" w:cs="Arial"/>
                <w:b/>
                <w:szCs w:val="24"/>
                <w:lang w:eastAsia="es-MX"/>
              </w:rPr>
              <w:t xml:space="preserve">en </w:t>
            </w:r>
            <w:r>
              <w:rPr>
                <w:rFonts w:ascii="Arial" w:eastAsia="Times New Roman" w:hAnsi="Arial" w:cs="Arial"/>
                <w:b/>
                <w:szCs w:val="24"/>
                <w:lang w:eastAsia="es-MX"/>
              </w:rPr>
              <w:t>dic.</w:t>
            </w:r>
            <w:r w:rsidR="002E014F" w:rsidRPr="003610F9">
              <w:rPr>
                <w:rFonts w:ascii="Arial" w:eastAsia="Times New Roman" w:hAnsi="Arial" w:cs="Arial"/>
                <w:b/>
                <w:szCs w:val="24"/>
                <w:lang w:eastAsia="es-MX"/>
              </w:rPr>
              <w:t xml:space="preserve"> de 2019</w:t>
            </w:r>
          </w:p>
        </w:tc>
      </w:tr>
      <w:tr w:rsidR="002E014F" w:rsidRPr="003610F9" w:rsidTr="003610F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014F" w:rsidRPr="003610F9" w:rsidRDefault="002E014F" w:rsidP="00401E4E">
            <w:pPr>
              <w:spacing w:after="0" w:line="240" w:lineRule="auto"/>
              <w:jc w:val="both"/>
              <w:rPr>
                <w:rFonts w:ascii="Arial" w:eastAsia="Times New Roman" w:hAnsi="Arial" w:cs="Arial"/>
                <w:b/>
                <w:szCs w:val="24"/>
                <w:lang w:eastAsia="es-MX"/>
              </w:rPr>
            </w:pPr>
            <w:r w:rsidRPr="003610F9">
              <w:rPr>
                <w:rFonts w:ascii="Arial" w:eastAsia="Times New Roman" w:hAnsi="Arial" w:cs="Arial"/>
                <w:b/>
                <w:szCs w:val="24"/>
                <w:lang w:eastAsia="es-MX"/>
              </w:rPr>
              <w:t>Programa Anual de Archivos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E014F" w:rsidRPr="003610F9" w:rsidRDefault="002E014F" w:rsidP="00401E4E">
            <w:pPr>
              <w:spacing w:after="0" w:line="240" w:lineRule="auto"/>
              <w:jc w:val="both"/>
              <w:rPr>
                <w:rFonts w:ascii="Arial" w:eastAsia="Times New Roman" w:hAnsi="Arial" w:cs="Arial"/>
                <w:b/>
                <w:szCs w:val="24"/>
                <w:lang w:eastAsia="es-MX"/>
              </w:rPr>
            </w:pPr>
            <w:r w:rsidRPr="003610F9">
              <w:rPr>
                <w:rFonts w:ascii="Arial" w:eastAsia="Times New Roman" w:hAnsi="Arial" w:cs="Arial"/>
                <w:b/>
                <w:szCs w:val="24"/>
                <w:lang w:eastAsia="es-MX"/>
              </w:rPr>
              <w:t>Cumplido en enero de 2020</w:t>
            </w:r>
          </w:p>
        </w:tc>
      </w:tr>
      <w:tr w:rsidR="002E014F" w:rsidRPr="003610F9" w:rsidTr="003610F9">
        <w:trPr>
          <w:trHeight w:val="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014F" w:rsidRPr="003610F9" w:rsidRDefault="002E014F" w:rsidP="00401E4E">
            <w:pPr>
              <w:spacing w:after="0" w:line="240" w:lineRule="auto"/>
              <w:jc w:val="both"/>
              <w:rPr>
                <w:rFonts w:ascii="Arial" w:eastAsia="Times New Roman" w:hAnsi="Arial" w:cs="Arial"/>
                <w:b/>
                <w:szCs w:val="24"/>
                <w:lang w:eastAsia="es-MX"/>
              </w:rPr>
            </w:pPr>
            <w:r w:rsidRPr="003610F9">
              <w:rPr>
                <w:rFonts w:ascii="Arial" w:eastAsia="Times New Roman" w:hAnsi="Arial" w:cs="Arial"/>
                <w:b/>
                <w:szCs w:val="24"/>
                <w:lang w:eastAsia="es-MX"/>
              </w:rPr>
              <w:t>Instalación del Grupo Interdisciplinario de la UPGM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E014F" w:rsidRPr="003610F9" w:rsidRDefault="002E014F" w:rsidP="00401E4E">
            <w:pPr>
              <w:spacing w:after="0" w:line="240" w:lineRule="auto"/>
              <w:jc w:val="both"/>
              <w:rPr>
                <w:rFonts w:ascii="Arial" w:eastAsia="Times New Roman" w:hAnsi="Arial" w:cs="Arial"/>
                <w:b/>
                <w:szCs w:val="24"/>
                <w:lang w:eastAsia="es-MX"/>
              </w:rPr>
            </w:pPr>
            <w:r w:rsidRPr="003610F9">
              <w:rPr>
                <w:rFonts w:ascii="Arial" w:eastAsia="Times New Roman" w:hAnsi="Arial" w:cs="Arial"/>
                <w:b/>
                <w:szCs w:val="24"/>
                <w:lang w:eastAsia="es-MX"/>
              </w:rPr>
              <w:t>Cumplido en marzo de 2020</w:t>
            </w:r>
          </w:p>
        </w:tc>
      </w:tr>
    </w:tbl>
    <w:p w:rsidR="00857F7E" w:rsidRDefault="00857F7E" w:rsidP="002E014F">
      <w:pPr>
        <w:jc w:val="both"/>
        <w:rPr>
          <w:rFonts w:ascii="Arial" w:hAnsi="Arial" w:cs="Arial"/>
          <w:bCs/>
        </w:rPr>
      </w:pPr>
    </w:p>
    <w:p w:rsidR="00B43B4E" w:rsidRDefault="00B43B4E" w:rsidP="002E014F">
      <w:pPr>
        <w:jc w:val="both"/>
        <w:rPr>
          <w:rFonts w:ascii="Arial" w:hAnsi="Arial" w:cs="Arial"/>
          <w:bCs/>
        </w:rPr>
      </w:pPr>
    </w:p>
    <w:p w:rsidR="00401E4E" w:rsidRPr="00A50B5D" w:rsidRDefault="00A50B5D" w:rsidP="00A50B5D">
      <w:pPr>
        <w:jc w:val="center"/>
        <w:rPr>
          <w:rFonts w:ascii="Arial" w:hAnsi="Arial" w:cs="Arial"/>
          <w:bCs/>
          <w:u w:val="single"/>
        </w:rPr>
      </w:pPr>
      <w:r w:rsidRPr="00A50B5D">
        <w:rPr>
          <w:rFonts w:ascii="Arial" w:eastAsia="Times New Roman" w:hAnsi="Arial" w:cs="Arial"/>
          <w:b/>
          <w:sz w:val="24"/>
          <w:szCs w:val="24"/>
          <w:u w:val="single"/>
          <w:lang w:eastAsia="es-MX"/>
        </w:rPr>
        <w:t>REGISTRO NACIONAL DE ARCHIVOS</w:t>
      </w:r>
    </w:p>
    <w:p w:rsidR="00923E0A" w:rsidRPr="00923E0A" w:rsidRDefault="00923E0A" w:rsidP="00923E0A">
      <w:pPr>
        <w:spacing w:after="0" w:line="240" w:lineRule="auto"/>
        <w:jc w:val="both"/>
        <w:rPr>
          <w:rFonts w:ascii="Arial" w:eastAsia="Times New Roman" w:hAnsi="Arial" w:cs="Arial"/>
          <w:b/>
          <w:sz w:val="24"/>
          <w:szCs w:val="24"/>
          <w:lang w:eastAsia="es-MX"/>
        </w:rPr>
      </w:pPr>
      <w:r w:rsidRPr="00923E0A">
        <w:rPr>
          <w:rFonts w:ascii="Arial" w:eastAsia="Times New Roman" w:hAnsi="Arial" w:cs="Arial"/>
          <w:b/>
          <w:sz w:val="24"/>
          <w:szCs w:val="24"/>
          <w:lang w:eastAsia="es-MX"/>
        </w:rPr>
        <w:t>El período de inscripción del Sistema Institucional de Archivos de la Universidad Politécnica del Golfo de México ante el Registro Nacional de Archivos (RNA) conforme a los artículos 78 al 81 de la Ley General  se señala para los sujetos obligados del estado de Tabasco del 1 de julio al 31 de diciembre de 2020.</w:t>
      </w:r>
    </w:p>
    <w:p w:rsidR="00923E0A" w:rsidRDefault="00923E0A" w:rsidP="00A639B3">
      <w:pPr>
        <w:spacing w:after="0" w:line="240" w:lineRule="auto"/>
        <w:jc w:val="both"/>
        <w:rPr>
          <w:rFonts w:ascii="Arial" w:eastAsia="Times New Roman" w:hAnsi="Arial" w:cs="Arial"/>
          <w:b/>
          <w:sz w:val="24"/>
          <w:szCs w:val="24"/>
          <w:lang w:eastAsia="es-MX"/>
        </w:rPr>
      </w:pPr>
    </w:p>
    <w:p w:rsidR="00045B59" w:rsidRDefault="00A639B3" w:rsidP="00A639B3">
      <w:pPr>
        <w:spacing w:after="0" w:line="240" w:lineRule="auto"/>
        <w:jc w:val="both"/>
        <w:rPr>
          <w:rFonts w:ascii="Arial" w:eastAsia="Times New Roman" w:hAnsi="Arial" w:cs="Arial"/>
          <w:b/>
          <w:sz w:val="24"/>
          <w:szCs w:val="24"/>
          <w:lang w:eastAsia="es-MX"/>
        </w:rPr>
      </w:pPr>
      <w:r w:rsidRPr="00A639B3">
        <w:rPr>
          <w:rFonts w:ascii="Arial" w:eastAsia="Times New Roman" w:hAnsi="Arial" w:cs="Arial"/>
          <w:b/>
          <w:sz w:val="24"/>
          <w:szCs w:val="24"/>
          <w:lang w:eastAsia="es-MX"/>
        </w:rPr>
        <w:t>Esta</w:t>
      </w:r>
      <w:r w:rsidR="00401E4E" w:rsidRPr="00A639B3">
        <w:rPr>
          <w:rFonts w:ascii="Arial" w:eastAsia="Times New Roman" w:hAnsi="Arial" w:cs="Arial"/>
          <w:b/>
          <w:sz w:val="24"/>
          <w:szCs w:val="24"/>
          <w:lang w:eastAsia="es-MX"/>
        </w:rPr>
        <w:t xml:space="preserve"> Coordinación realizó la inscripción de la Universidad Politécnica del Golfo de México ante el Registro Nacional de Archivos, dentro del plazo señalado para el Estado de Tabasc</w:t>
      </w:r>
      <w:r>
        <w:rPr>
          <w:rFonts w:ascii="Arial" w:eastAsia="Times New Roman" w:hAnsi="Arial" w:cs="Arial"/>
          <w:b/>
          <w:sz w:val="24"/>
          <w:szCs w:val="24"/>
          <w:lang w:eastAsia="es-MX"/>
        </w:rPr>
        <w:t>o  (1o. julio al 31 dic. 2020).</w:t>
      </w:r>
    </w:p>
    <w:p w:rsidR="00B50717" w:rsidRPr="00A639B3" w:rsidRDefault="00B50717" w:rsidP="00A639B3">
      <w:pPr>
        <w:spacing w:after="0" w:line="240" w:lineRule="auto"/>
        <w:jc w:val="both"/>
        <w:rPr>
          <w:rFonts w:ascii="Arial" w:eastAsia="Times New Roman" w:hAnsi="Arial" w:cs="Arial"/>
          <w:b/>
          <w:sz w:val="24"/>
          <w:szCs w:val="24"/>
          <w:lang w:eastAsia="es-MX"/>
        </w:rPr>
      </w:pPr>
    </w:p>
    <w:p w:rsidR="00401E4E" w:rsidRDefault="00A639B3" w:rsidP="00A639B3">
      <w:pPr>
        <w:spacing w:after="0" w:line="240" w:lineRule="auto"/>
        <w:jc w:val="both"/>
        <w:rPr>
          <w:rFonts w:ascii="Arial" w:eastAsia="Times New Roman" w:hAnsi="Arial" w:cs="Arial"/>
          <w:b/>
          <w:sz w:val="24"/>
          <w:szCs w:val="24"/>
          <w:lang w:eastAsia="es-MX"/>
        </w:rPr>
      </w:pPr>
      <w:r w:rsidRPr="00A639B3">
        <w:rPr>
          <w:rFonts w:ascii="Arial" w:eastAsia="Times New Roman" w:hAnsi="Arial" w:cs="Arial"/>
          <w:b/>
          <w:sz w:val="24"/>
          <w:szCs w:val="24"/>
          <w:lang w:eastAsia="es-MX"/>
        </w:rPr>
        <w:t>En respuesta a esta inscripción el Archivo General de la Nación expidió  las</w:t>
      </w:r>
      <w:r w:rsidR="00045B59" w:rsidRPr="00A639B3">
        <w:rPr>
          <w:rFonts w:ascii="Arial" w:eastAsia="Times New Roman" w:hAnsi="Arial" w:cs="Arial"/>
          <w:b/>
          <w:sz w:val="24"/>
          <w:szCs w:val="24"/>
          <w:lang w:eastAsia="es-MX"/>
        </w:rPr>
        <w:t xml:space="preserve"> CONSTANCIAS DE REGISTRO</w:t>
      </w:r>
      <w:r w:rsidRPr="00A639B3">
        <w:rPr>
          <w:rFonts w:ascii="Arial" w:eastAsia="Times New Roman" w:hAnsi="Arial" w:cs="Arial"/>
          <w:b/>
          <w:sz w:val="24"/>
          <w:szCs w:val="24"/>
          <w:lang w:eastAsia="es-MX"/>
        </w:rPr>
        <w:t xml:space="preserve"> de los archivos de la UPGM, </w:t>
      </w:r>
      <w:r w:rsidR="00401E4E" w:rsidRPr="00A639B3">
        <w:rPr>
          <w:rFonts w:ascii="Arial" w:eastAsia="Times New Roman" w:hAnsi="Arial" w:cs="Arial"/>
          <w:b/>
          <w:sz w:val="24"/>
          <w:szCs w:val="24"/>
          <w:lang w:eastAsia="es-MX"/>
        </w:rPr>
        <w:t>por lo que se enviaron vía correo electrónico a todas las Unidades  Administrativas de esta Institución sus respectivas Constancias</w:t>
      </w:r>
      <w:r w:rsidR="002857D3">
        <w:rPr>
          <w:rFonts w:ascii="Arial" w:eastAsia="Times New Roman" w:hAnsi="Arial" w:cs="Arial"/>
          <w:b/>
          <w:sz w:val="24"/>
          <w:szCs w:val="24"/>
          <w:lang w:eastAsia="es-MX"/>
        </w:rPr>
        <w:t xml:space="preserve"> para su resguardo</w:t>
      </w:r>
      <w:r w:rsidR="00401E4E" w:rsidRPr="00A639B3">
        <w:rPr>
          <w:rFonts w:ascii="Arial" w:eastAsia="Times New Roman" w:hAnsi="Arial" w:cs="Arial"/>
          <w:b/>
          <w:sz w:val="24"/>
          <w:szCs w:val="24"/>
          <w:lang w:eastAsia="es-MX"/>
        </w:rPr>
        <w:t>:</w:t>
      </w:r>
    </w:p>
    <w:p w:rsidR="00A639B3" w:rsidRPr="00A639B3" w:rsidRDefault="00A639B3" w:rsidP="00A639B3">
      <w:pPr>
        <w:spacing w:after="0" w:line="240" w:lineRule="auto"/>
        <w:jc w:val="both"/>
        <w:rPr>
          <w:rFonts w:ascii="Arial" w:eastAsia="Times New Roman" w:hAnsi="Arial" w:cs="Arial"/>
          <w:b/>
          <w:sz w:val="24"/>
          <w:szCs w:val="24"/>
          <w:lang w:eastAsia="es-MX"/>
        </w:rPr>
      </w:pPr>
    </w:p>
    <w:p w:rsidR="00401E4E" w:rsidRPr="00A639B3" w:rsidRDefault="00401E4E" w:rsidP="00A639B3">
      <w:pPr>
        <w:spacing w:after="0" w:line="240" w:lineRule="auto"/>
        <w:jc w:val="both"/>
        <w:rPr>
          <w:rFonts w:ascii="Arial" w:eastAsia="Times New Roman" w:hAnsi="Arial" w:cs="Arial"/>
          <w:b/>
          <w:sz w:val="24"/>
          <w:szCs w:val="24"/>
          <w:lang w:eastAsia="es-MX"/>
        </w:rPr>
      </w:pPr>
      <w:r w:rsidRPr="00A639B3">
        <w:rPr>
          <w:rFonts w:ascii="Arial" w:eastAsia="Times New Roman" w:hAnsi="Arial" w:cs="Arial"/>
          <w:b/>
          <w:sz w:val="24"/>
          <w:szCs w:val="24"/>
          <w:lang w:eastAsia="es-MX"/>
        </w:rPr>
        <w:t>CONSTANCIA AL ARCHIVO DE TRÁMITE (20 Constancias)</w:t>
      </w:r>
    </w:p>
    <w:p w:rsidR="00401E4E" w:rsidRPr="00A639B3" w:rsidRDefault="00401E4E" w:rsidP="00A639B3">
      <w:pPr>
        <w:spacing w:after="0" w:line="240" w:lineRule="auto"/>
        <w:jc w:val="both"/>
        <w:rPr>
          <w:rFonts w:ascii="Arial" w:eastAsia="Times New Roman" w:hAnsi="Arial" w:cs="Arial"/>
          <w:b/>
          <w:sz w:val="24"/>
          <w:szCs w:val="24"/>
          <w:lang w:eastAsia="es-MX"/>
        </w:rPr>
      </w:pPr>
      <w:r w:rsidRPr="00A639B3">
        <w:rPr>
          <w:rFonts w:ascii="Arial" w:eastAsia="Times New Roman" w:hAnsi="Arial" w:cs="Arial"/>
          <w:b/>
          <w:sz w:val="24"/>
          <w:szCs w:val="24"/>
          <w:lang w:eastAsia="es-MX"/>
        </w:rPr>
        <w:t>CONSTANCIA AL ARCHIVO DE CONCENTRACIÓN (20 Constancias)</w:t>
      </w:r>
    </w:p>
    <w:p w:rsidR="00401E4E" w:rsidRDefault="00401E4E" w:rsidP="002E014F">
      <w:pPr>
        <w:jc w:val="both"/>
        <w:rPr>
          <w:rFonts w:ascii="Arial" w:hAnsi="Arial" w:cs="Arial"/>
          <w:bCs/>
        </w:rPr>
      </w:pPr>
    </w:p>
    <w:p w:rsidR="00A50B5D" w:rsidRPr="00616993" w:rsidRDefault="00422132" w:rsidP="00A50B5D">
      <w:pPr>
        <w:spacing w:after="0" w:line="240" w:lineRule="auto"/>
        <w:jc w:val="center"/>
        <w:rPr>
          <w:rFonts w:ascii="Arial" w:eastAsia="Times New Roman" w:hAnsi="Arial" w:cs="Arial"/>
          <w:b/>
          <w:sz w:val="24"/>
          <w:szCs w:val="24"/>
          <w:u w:val="single"/>
          <w:lang w:eastAsia="es-MX"/>
        </w:rPr>
      </w:pPr>
      <w:r w:rsidRPr="00616993">
        <w:rPr>
          <w:rFonts w:ascii="Arial" w:eastAsia="Times New Roman" w:hAnsi="Arial" w:cs="Arial"/>
          <w:b/>
          <w:sz w:val="24"/>
          <w:szCs w:val="24"/>
          <w:u w:val="single"/>
          <w:lang w:eastAsia="es-MX"/>
        </w:rPr>
        <w:t>RESPONSABLE DEL ARCHIVO DE CONCENTRACIÓN</w:t>
      </w:r>
    </w:p>
    <w:p w:rsidR="00A50B5D" w:rsidRDefault="00A50B5D" w:rsidP="00B50717">
      <w:pPr>
        <w:spacing w:after="0" w:line="240" w:lineRule="auto"/>
        <w:jc w:val="both"/>
        <w:rPr>
          <w:rFonts w:ascii="Arial" w:eastAsia="Times New Roman" w:hAnsi="Arial" w:cs="Arial"/>
          <w:b/>
          <w:sz w:val="24"/>
          <w:szCs w:val="24"/>
          <w:lang w:eastAsia="es-MX"/>
        </w:rPr>
      </w:pPr>
    </w:p>
    <w:p w:rsidR="00401E4E" w:rsidRDefault="00401E4E" w:rsidP="00B50717">
      <w:pPr>
        <w:spacing w:after="0" w:line="240" w:lineRule="auto"/>
        <w:jc w:val="both"/>
        <w:rPr>
          <w:rFonts w:ascii="Arial" w:eastAsia="Times New Roman" w:hAnsi="Arial" w:cs="Arial"/>
          <w:b/>
          <w:sz w:val="24"/>
          <w:szCs w:val="24"/>
          <w:lang w:eastAsia="es-MX"/>
        </w:rPr>
      </w:pPr>
      <w:r w:rsidRPr="00B50717">
        <w:rPr>
          <w:rFonts w:ascii="Arial" w:eastAsia="Times New Roman" w:hAnsi="Arial" w:cs="Arial"/>
          <w:b/>
          <w:sz w:val="24"/>
          <w:szCs w:val="24"/>
          <w:lang w:eastAsia="es-MX"/>
        </w:rPr>
        <w:t>Se elaboró correo para autorización del Rector para proponer a otro servidor público de la UPGM para cubrir las funciones del Responsable del Archivo de Concentración; en el Archivo Histórico se elimina el nombramiento ya que la Ley así lo permite y los documentos que adquieran el carácter de históricos podrán depositarse en el Archivo General del Estado, en la ciudad de Villahermosa.</w:t>
      </w:r>
    </w:p>
    <w:p w:rsidR="00A50B5D" w:rsidRDefault="00A50B5D" w:rsidP="00B50717">
      <w:pPr>
        <w:spacing w:after="0" w:line="240" w:lineRule="auto"/>
        <w:jc w:val="both"/>
        <w:rPr>
          <w:rFonts w:ascii="Arial" w:eastAsia="Times New Roman" w:hAnsi="Arial" w:cs="Arial"/>
          <w:b/>
          <w:sz w:val="24"/>
          <w:szCs w:val="24"/>
          <w:lang w:eastAsia="es-MX"/>
        </w:rPr>
      </w:pPr>
    </w:p>
    <w:p w:rsidR="00A50B5D" w:rsidRPr="00A50B5D" w:rsidRDefault="00422132" w:rsidP="00A50B5D">
      <w:pPr>
        <w:spacing w:after="0" w:line="240" w:lineRule="auto"/>
        <w:jc w:val="center"/>
        <w:rPr>
          <w:rFonts w:ascii="Arial" w:eastAsia="Times New Roman" w:hAnsi="Arial" w:cs="Arial"/>
          <w:b/>
          <w:sz w:val="24"/>
          <w:szCs w:val="24"/>
          <w:u w:val="single"/>
          <w:lang w:eastAsia="es-MX"/>
        </w:rPr>
      </w:pPr>
      <w:r w:rsidRPr="00A50B5D">
        <w:rPr>
          <w:rFonts w:ascii="Arial" w:eastAsia="Times New Roman" w:hAnsi="Arial" w:cs="Arial"/>
          <w:b/>
          <w:sz w:val="24"/>
          <w:szCs w:val="24"/>
          <w:u w:val="single"/>
          <w:lang w:eastAsia="es-MX"/>
        </w:rPr>
        <w:t>ESPACIO FÍSICO PARA EL ARCHIVO DE CONCENTRACIÓN</w:t>
      </w:r>
    </w:p>
    <w:p w:rsidR="00A50B5D" w:rsidRDefault="00A50B5D" w:rsidP="00B50717">
      <w:pPr>
        <w:spacing w:after="0" w:line="240" w:lineRule="auto"/>
        <w:jc w:val="both"/>
        <w:rPr>
          <w:rFonts w:ascii="Arial" w:eastAsia="Times New Roman" w:hAnsi="Arial" w:cs="Arial"/>
          <w:b/>
          <w:sz w:val="24"/>
          <w:szCs w:val="24"/>
          <w:lang w:eastAsia="es-MX"/>
        </w:rPr>
      </w:pPr>
    </w:p>
    <w:p w:rsidR="00341628" w:rsidRDefault="00401E4E" w:rsidP="00B50717">
      <w:pPr>
        <w:spacing w:after="0" w:line="240" w:lineRule="auto"/>
        <w:jc w:val="both"/>
        <w:rPr>
          <w:rFonts w:ascii="Arial" w:eastAsia="Times New Roman" w:hAnsi="Arial" w:cs="Arial"/>
          <w:b/>
          <w:sz w:val="24"/>
          <w:szCs w:val="24"/>
          <w:lang w:eastAsia="es-MX"/>
        </w:rPr>
      </w:pPr>
      <w:r w:rsidRPr="00B50717">
        <w:rPr>
          <w:rFonts w:ascii="Arial" w:eastAsia="Times New Roman" w:hAnsi="Arial" w:cs="Arial"/>
          <w:b/>
          <w:sz w:val="24"/>
          <w:szCs w:val="24"/>
          <w:lang w:eastAsia="es-MX"/>
        </w:rPr>
        <w:t xml:space="preserve">De acuerdo a plática con la Secretaria Administrativa se procedió a revisar las instalaciones de la UPGM en el área posterior de la cafetería donde se programa sea una de las localidades del </w:t>
      </w:r>
      <w:r w:rsidR="00341628">
        <w:rPr>
          <w:rFonts w:ascii="Arial" w:eastAsia="Times New Roman" w:hAnsi="Arial" w:cs="Arial"/>
          <w:b/>
          <w:sz w:val="24"/>
          <w:szCs w:val="24"/>
          <w:lang w:eastAsia="es-MX"/>
        </w:rPr>
        <w:t>Archivo de C</w:t>
      </w:r>
      <w:r w:rsidRPr="00B50717">
        <w:rPr>
          <w:rFonts w:ascii="Arial" w:eastAsia="Times New Roman" w:hAnsi="Arial" w:cs="Arial"/>
          <w:b/>
          <w:sz w:val="24"/>
          <w:szCs w:val="24"/>
          <w:lang w:eastAsia="es-MX"/>
        </w:rPr>
        <w:t xml:space="preserve">oncentración. </w:t>
      </w:r>
    </w:p>
    <w:p w:rsidR="00341628" w:rsidRDefault="00401E4E" w:rsidP="00B50717">
      <w:pPr>
        <w:spacing w:after="0" w:line="240" w:lineRule="auto"/>
        <w:jc w:val="both"/>
        <w:rPr>
          <w:rFonts w:ascii="Arial" w:eastAsia="Times New Roman" w:hAnsi="Arial" w:cs="Arial"/>
          <w:b/>
          <w:sz w:val="24"/>
          <w:szCs w:val="24"/>
          <w:lang w:eastAsia="es-MX"/>
        </w:rPr>
      </w:pPr>
      <w:r w:rsidRPr="00B50717">
        <w:rPr>
          <w:rFonts w:ascii="Arial" w:eastAsia="Times New Roman" w:hAnsi="Arial" w:cs="Arial"/>
          <w:b/>
          <w:sz w:val="24"/>
          <w:szCs w:val="24"/>
          <w:lang w:eastAsia="es-MX"/>
        </w:rPr>
        <w:t>En este  sentido también se platicó con el Director de Servicios Generales solicitándole un espacio grande y suficiente para el Archivo de Concentración de la UPGM en el nuevo edificio Docencia # 3.</w:t>
      </w:r>
    </w:p>
    <w:p w:rsidR="00401E4E" w:rsidRPr="00B50717" w:rsidRDefault="00401E4E" w:rsidP="00B50717">
      <w:pPr>
        <w:spacing w:after="0" w:line="240" w:lineRule="auto"/>
        <w:jc w:val="both"/>
        <w:rPr>
          <w:rFonts w:ascii="Arial" w:eastAsia="Times New Roman" w:hAnsi="Arial" w:cs="Arial"/>
          <w:b/>
          <w:sz w:val="24"/>
          <w:szCs w:val="24"/>
          <w:lang w:eastAsia="es-MX"/>
        </w:rPr>
      </w:pPr>
      <w:r w:rsidRPr="00B50717">
        <w:rPr>
          <w:rFonts w:ascii="Arial" w:eastAsia="Times New Roman" w:hAnsi="Arial" w:cs="Arial"/>
          <w:b/>
          <w:sz w:val="24"/>
          <w:szCs w:val="24"/>
          <w:lang w:eastAsia="es-MX"/>
        </w:rPr>
        <w:t xml:space="preserve"> El espacio requerido aproximado correspondería a la mitad de una planta del nuevo edificio antes mencionado, porque de otra forma los anaqueles y estantería que actualmente se encuentra en las oficinas de las unidades administrativas tendrían que seguir ocupando ese espacio en sus propias oficinas y se tendría un archivo de concentración disperso en varias ubicaciones.</w:t>
      </w:r>
    </w:p>
    <w:p w:rsidR="00401E4E" w:rsidRDefault="00401E4E" w:rsidP="00B50717">
      <w:pPr>
        <w:spacing w:after="0" w:line="240" w:lineRule="auto"/>
        <w:jc w:val="both"/>
        <w:rPr>
          <w:rFonts w:ascii="Arial" w:eastAsia="Times New Roman" w:hAnsi="Arial" w:cs="Arial"/>
          <w:b/>
          <w:sz w:val="24"/>
          <w:szCs w:val="24"/>
          <w:lang w:eastAsia="es-MX"/>
        </w:rPr>
      </w:pPr>
    </w:p>
    <w:p w:rsidR="006945C7" w:rsidRDefault="006945C7" w:rsidP="00341628">
      <w:pPr>
        <w:spacing w:after="0" w:line="240" w:lineRule="auto"/>
        <w:jc w:val="center"/>
        <w:rPr>
          <w:rFonts w:ascii="Arial" w:eastAsia="Times New Roman" w:hAnsi="Arial" w:cs="Arial"/>
          <w:b/>
          <w:sz w:val="24"/>
          <w:szCs w:val="24"/>
          <w:u w:val="single"/>
          <w:lang w:eastAsia="es-MX"/>
        </w:rPr>
      </w:pPr>
    </w:p>
    <w:p w:rsidR="006945C7" w:rsidRDefault="006945C7" w:rsidP="00341628">
      <w:pPr>
        <w:spacing w:after="0" w:line="240" w:lineRule="auto"/>
        <w:jc w:val="center"/>
        <w:rPr>
          <w:rFonts w:ascii="Arial" w:eastAsia="Times New Roman" w:hAnsi="Arial" w:cs="Arial"/>
          <w:b/>
          <w:sz w:val="24"/>
          <w:szCs w:val="24"/>
          <w:u w:val="single"/>
          <w:lang w:eastAsia="es-MX"/>
        </w:rPr>
      </w:pPr>
    </w:p>
    <w:p w:rsidR="00341628" w:rsidRPr="00341628" w:rsidRDefault="00341628" w:rsidP="00341628">
      <w:pPr>
        <w:spacing w:after="0" w:line="240" w:lineRule="auto"/>
        <w:jc w:val="center"/>
        <w:rPr>
          <w:rFonts w:ascii="Arial" w:eastAsia="Times New Roman" w:hAnsi="Arial" w:cs="Arial"/>
          <w:b/>
          <w:sz w:val="24"/>
          <w:szCs w:val="24"/>
          <w:u w:val="single"/>
          <w:lang w:eastAsia="es-MX"/>
        </w:rPr>
      </w:pPr>
      <w:r w:rsidRPr="00341628">
        <w:rPr>
          <w:rFonts w:ascii="Arial" w:eastAsia="Times New Roman" w:hAnsi="Arial" w:cs="Arial"/>
          <w:b/>
          <w:sz w:val="24"/>
          <w:szCs w:val="24"/>
          <w:u w:val="single"/>
          <w:lang w:eastAsia="es-MX"/>
        </w:rPr>
        <w:t>PRESUPUESTO PARA LA COORDINACIÓN DE ARCHIVOS</w:t>
      </w:r>
    </w:p>
    <w:p w:rsidR="00341628" w:rsidRDefault="00341628" w:rsidP="00B50717">
      <w:pPr>
        <w:spacing w:after="0" w:line="240" w:lineRule="auto"/>
        <w:jc w:val="both"/>
        <w:rPr>
          <w:rFonts w:ascii="Arial" w:eastAsia="Times New Roman" w:hAnsi="Arial" w:cs="Arial"/>
          <w:b/>
          <w:sz w:val="24"/>
          <w:szCs w:val="24"/>
          <w:lang w:eastAsia="es-MX"/>
        </w:rPr>
      </w:pPr>
    </w:p>
    <w:p w:rsidR="00401E4E" w:rsidRPr="00B50717" w:rsidRDefault="00401E4E" w:rsidP="00B50717">
      <w:pPr>
        <w:spacing w:after="0" w:line="240" w:lineRule="auto"/>
        <w:jc w:val="both"/>
        <w:rPr>
          <w:rFonts w:ascii="Arial" w:eastAsia="Times New Roman" w:hAnsi="Arial" w:cs="Arial"/>
          <w:b/>
          <w:sz w:val="24"/>
          <w:szCs w:val="24"/>
          <w:lang w:eastAsia="es-MX"/>
        </w:rPr>
      </w:pPr>
      <w:r w:rsidRPr="00B50717">
        <w:rPr>
          <w:rFonts w:ascii="Arial" w:eastAsia="Times New Roman" w:hAnsi="Arial" w:cs="Arial"/>
          <w:b/>
          <w:sz w:val="24"/>
          <w:szCs w:val="24"/>
          <w:lang w:eastAsia="es-MX"/>
        </w:rPr>
        <w:t>Se elaboró el Programa Operativo Anual de la Coordinación de Archivos  para el ejercicio fiscal 2021, con los documentos "ARCHIVOS POA 2</w:t>
      </w:r>
      <w:r w:rsidR="00341628">
        <w:rPr>
          <w:rFonts w:ascii="Arial" w:eastAsia="Times New Roman" w:hAnsi="Arial" w:cs="Arial"/>
          <w:b/>
          <w:sz w:val="24"/>
          <w:szCs w:val="24"/>
          <w:lang w:eastAsia="es-MX"/>
        </w:rPr>
        <w:t xml:space="preserve">021 Programa Operativo Anual" y </w:t>
      </w:r>
      <w:r w:rsidRPr="00B50717">
        <w:rPr>
          <w:rFonts w:ascii="Arial" w:eastAsia="Times New Roman" w:hAnsi="Arial" w:cs="Arial"/>
          <w:b/>
          <w:sz w:val="24"/>
          <w:szCs w:val="24"/>
          <w:lang w:eastAsia="es-MX"/>
        </w:rPr>
        <w:t>"ARCHIVOS POA 2021 EXPOSICIÓN DE MOTIVOS septiembre de 2020" debidamente elaborados y fundamentados conforme a la "Ley General de Archivos" y la  "Ley de Archivos para el Estado de Tabasco". El POA 2021 se remitió en tiempo y forma al Dir. De Planeación en respuesta a su solicitud.</w:t>
      </w:r>
    </w:p>
    <w:p w:rsidR="00401E4E" w:rsidRDefault="00401E4E" w:rsidP="00B50717">
      <w:pPr>
        <w:jc w:val="both"/>
        <w:rPr>
          <w:rFonts w:ascii="Arial" w:hAnsi="Arial" w:cs="Arial"/>
          <w:bCs/>
        </w:rPr>
      </w:pPr>
    </w:p>
    <w:p w:rsidR="003B155A" w:rsidRDefault="003B155A" w:rsidP="00B50717">
      <w:pPr>
        <w:jc w:val="both"/>
        <w:rPr>
          <w:rFonts w:ascii="Arial" w:hAnsi="Arial" w:cs="Arial"/>
          <w:bCs/>
        </w:rPr>
      </w:pPr>
    </w:p>
    <w:p w:rsidR="003B155A" w:rsidRDefault="003B155A" w:rsidP="00B50717">
      <w:pPr>
        <w:jc w:val="both"/>
        <w:rPr>
          <w:rFonts w:ascii="Arial" w:hAnsi="Arial" w:cs="Arial"/>
          <w:bCs/>
        </w:rPr>
      </w:pPr>
    </w:p>
    <w:p w:rsidR="005E2CB5" w:rsidRDefault="005E2CB5" w:rsidP="00B50717">
      <w:pPr>
        <w:jc w:val="both"/>
        <w:rPr>
          <w:rFonts w:ascii="Arial" w:hAnsi="Arial" w:cs="Arial"/>
          <w:bCs/>
        </w:rPr>
      </w:pPr>
    </w:p>
    <w:p w:rsidR="00857F7E" w:rsidRPr="007E64B0" w:rsidRDefault="007E64B0" w:rsidP="00857F7E">
      <w:pPr>
        <w:jc w:val="center"/>
        <w:rPr>
          <w:rFonts w:ascii="Arial" w:hAnsi="Arial" w:cs="Arial"/>
          <w:b/>
          <w:bCs/>
          <w:u w:val="single"/>
        </w:rPr>
      </w:pPr>
      <w:r w:rsidRPr="007E64B0">
        <w:rPr>
          <w:rFonts w:ascii="Arial" w:hAnsi="Arial" w:cs="Arial"/>
          <w:b/>
          <w:bCs/>
          <w:u w:val="single"/>
        </w:rPr>
        <w:t>ACTUALIZACIÓN DE ARCHIVOS 1º. Y 2º. SEMESTRE 2020</w:t>
      </w:r>
    </w:p>
    <w:p w:rsidR="0053680C" w:rsidRPr="0053680C" w:rsidRDefault="0053680C" w:rsidP="0053680C">
      <w:pPr>
        <w:spacing w:after="0" w:line="240" w:lineRule="auto"/>
        <w:jc w:val="both"/>
        <w:rPr>
          <w:rFonts w:ascii="Arial" w:eastAsia="Times New Roman" w:hAnsi="Arial" w:cs="Arial"/>
          <w:b/>
          <w:sz w:val="24"/>
          <w:szCs w:val="24"/>
          <w:lang w:eastAsia="es-MX"/>
        </w:rPr>
      </w:pPr>
      <w:r w:rsidRPr="0053680C">
        <w:rPr>
          <w:rFonts w:ascii="Arial" w:eastAsia="Times New Roman" w:hAnsi="Arial" w:cs="Arial"/>
          <w:b/>
          <w:sz w:val="24"/>
          <w:szCs w:val="24"/>
          <w:lang w:eastAsia="es-MX"/>
        </w:rPr>
        <w:t xml:space="preserve">Se actualizó la base de datos de la Coordinación de Archivos en sus tres cuadros básicos: </w:t>
      </w:r>
    </w:p>
    <w:p w:rsidR="0053680C" w:rsidRPr="0053680C" w:rsidRDefault="0053680C" w:rsidP="0053680C">
      <w:pPr>
        <w:spacing w:after="0" w:line="240" w:lineRule="auto"/>
        <w:jc w:val="both"/>
        <w:rPr>
          <w:rFonts w:ascii="Arial" w:eastAsia="Times New Roman" w:hAnsi="Arial" w:cs="Arial"/>
          <w:b/>
          <w:sz w:val="24"/>
          <w:szCs w:val="24"/>
          <w:lang w:eastAsia="es-MX"/>
        </w:rPr>
      </w:pPr>
      <w:r w:rsidRPr="0053680C">
        <w:rPr>
          <w:rFonts w:ascii="Arial" w:eastAsia="Times New Roman" w:hAnsi="Arial" w:cs="Arial"/>
          <w:b/>
          <w:sz w:val="24"/>
          <w:szCs w:val="24"/>
          <w:lang w:eastAsia="es-MX"/>
        </w:rPr>
        <w:t>CUADRO GENERAL DE CLASIFICACIÓN ARCHIVÍSTICA</w:t>
      </w:r>
    </w:p>
    <w:p w:rsidR="0053680C" w:rsidRPr="0053680C" w:rsidRDefault="0053680C" w:rsidP="0053680C">
      <w:pPr>
        <w:spacing w:after="0" w:line="240" w:lineRule="auto"/>
        <w:jc w:val="both"/>
        <w:rPr>
          <w:rFonts w:ascii="Arial" w:eastAsia="Times New Roman" w:hAnsi="Arial" w:cs="Arial"/>
          <w:b/>
          <w:sz w:val="24"/>
          <w:szCs w:val="24"/>
          <w:lang w:eastAsia="es-MX"/>
        </w:rPr>
      </w:pPr>
      <w:r w:rsidRPr="0053680C">
        <w:rPr>
          <w:rFonts w:ascii="Arial" w:eastAsia="Times New Roman" w:hAnsi="Arial" w:cs="Arial"/>
          <w:b/>
          <w:sz w:val="24"/>
          <w:szCs w:val="24"/>
          <w:lang w:eastAsia="es-MX"/>
        </w:rPr>
        <w:t>GUÍA DE ARCHIVO DOCUMENTAL</w:t>
      </w:r>
    </w:p>
    <w:p w:rsidR="0053680C" w:rsidRPr="0053680C" w:rsidRDefault="0053680C" w:rsidP="0053680C">
      <w:pPr>
        <w:spacing w:after="0" w:line="240" w:lineRule="auto"/>
        <w:jc w:val="both"/>
        <w:rPr>
          <w:rFonts w:ascii="Arial" w:eastAsia="Times New Roman" w:hAnsi="Arial" w:cs="Arial"/>
          <w:b/>
          <w:sz w:val="24"/>
          <w:szCs w:val="24"/>
          <w:lang w:eastAsia="es-MX"/>
        </w:rPr>
      </w:pPr>
      <w:r w:rsidRPr="0053680C">
        <w:rPr>
          <w:rFonts w:ascii="Arial" w:eastAsia="Times New Roman" w:hAnsi="Arial" w:cs="Arial"/>
          <w:b/>
          <w:sz w:val="24"/>
          <w:szCs w:val="24"/>
          <w:lang w:eastAsia="es-MX"/>
        </w:rPr>
        <w:t>CATÁLOGO DE DISPOSICIÓN DOCUMENTAL</w:t>
      </w:r>
    </w:p>
    <w:p w:rsidR="0053680C" w:rsidRDefault="0053680C" w:rsidP="0053680C">
      <w:pPr>
        <w:spacing w:after="0" w:line="240" w:lineRule="auto"/>
        <w:jc w:val="both"/>
        <w:rPr>
          <w:rFonts w:ascii="Arial" w:eastAsia="Times New Roman" w:hAnsi="Arial" w:cs="Arial"/>
          <w:b/>
          <w:sz w:val="24"/>
          <w:szCs w:val="24"/>
          <w:lang w:eastAsia="es-MX"/>
        </w:rPr>
      </w:pPr>
    </w:p>
    <w:p w:rsidR="00A50B5D" w:rsidRDefault="00A50B5D" w:rsidP="00A50B5D">
      <w:pPr>
        <w:spacing w:after="0" w:line="240" w:lineRule="auto"/>
        <w:jc w:val="both"/>
        <w:rPr>
          <w:rFonts w:ascii="Arial" w:eastAsia="Times New Roman" w:hAnsi="Arial" w:cs="Arial"/>
          <w:b/>
          <w:sz w:val="24"/>
          <w:szCs w:val="24"/>
          <w:lang w:eastAsia="es-MX"/>
        </w:rPr>
      </w:pPr>
      <w:r w:rsidRPr="00A125F2">
        <w:rPr>
          <w:rFonts w:ascii="Arial" w:eastAsia="Times New Roman" w:hAnsi="Arial" w:cs="Arial"/>
          <w:b/>
          <w:sz w:val="24"/>
          <w:szCs w:val="24"/>
          <w:lang w:eastAsia="es-MX"/>
        </w:rPr>
        <w:t>Esta Coordinación ha revisado minuciosamente los archivos de cada Unidad Administrativa de la Universidad (Cuadro General</w:t>
      </w:r>
      <w:r w:rsidR="00DA4A73">
        <w:rPr>
          <w:rFonts w:ascii="Arial" w:eastAsia="Times New Roman" w:hAnsi="Arial" w:cs="Arial"/>
          <w:b/>
          <w:sz w:val="24"/>
          <w:szCs w:val="24"/>
          <w:lang w:eastAsia="es-MX"/>
        </w:rPr>
        <w:t xml:space="preserve"> de Clasificación Archivística</w:t>
      </w:r>
      <w:r w:rsidRPr="00A125F2">
        <w:rPr>
          <w:rFonts w:ascii="Arial" w:eastAsia="Times New Roman" w:hAnsi="Arial" w:cs="Arial"/>
          <w:b/>
          <w:sz w:val="24"/>
          <w:szCs w:val="24"/>
          <w:lang w:eastAsia="es-MX"/>
        </w:rPr>
        <w:t xml:space="preserve">; Guía </w:t>
      </w:r>
      <w:r>
        <w:rPr>
          <w:rFonts w:ascii="Arial" w:eastAsia="Times New Roman" w:hAnsi="Arial" w:cs="Arial"/>
          <w:b/>
          <w:sz w:val="24"/>
          <w:szCs w:val="24"/>
          <w:lang w:eastAsia="es-MX"/>
        </w:rPr>
        <w:t xml:space="preserve">de Archivo Documental </w:t>
      </w:r>
      <w:r w:rsidRPr="00A125F2">
        <w:rPr>
          <w:rFonts w:ascii="Arial" w:eastAsia="Times New Roman" w:hAnsi="Arial" w:cs="Arial"/>
          <w:b/>
          <w:sz w:val="24"/>
          <w:szCs w:val="24"/>
          <w:lang w:eastAsia="es-MX"/>
        </w:rPr>
        <w:t xml:space="preserve">y Catálogo de </w:t>
      </w:r>
      <w:r w:rsidR="008C2530">
        <w:rPr>
          <w:rFonts w:ascii="Arial" w:eastAsia="Times New Roman" w:hAnsi="Arial" w:cs="Arial"/>
          <w:b/>
          <w:sz w:val="24"/>
          <w:szCs w:val="24"/>
          <w:lang w:eastAsia="es-MX"/>
        </w:rPr>
        <w:t>Disposición Documental)</w:t>
      </w:r>
      <w:r w:rsidRPr="00A125F2">
        <w:rPr>
          <w:rFonts w:ascii="Arial" w:eastAsia="Times New Roman" w:hAnsi="Arial" w:cs="Arial"/>
          <w:b/>
          <w:sz w:val="24"/>
          <w:szCs w:val="24"/>
          <w:lang w:eastAsia="es-MX"/>
        </w:rPr>
        <w:t xml:space="preserve"> y se han cotejado nuevamente para que coincidan en cuanto a que sean los mismos expedientes para los tres cuadros y se les ha convertido al mismo formato en Excel para que tengan la misma presentación y puedan ser susceptibles de dar respuesta a la Plataforma de Transparencia cuando se soliciten a esta Institución y al mismo tiempo cumplir con lo dispuesto en la Ley General de Archivos como sujeto obligado.</w:t>
      </w:r>
    </w:p>
    <w:p w:rsidR="004C5C71" w:rsidRDefault="004C5C71" w:rsidP="00A50B5D">
      <w:pPr>
        <w:spacing w:after="0" w:line="240" w:lineRule="auto"/>
        <w:jc w:val="both"/>
        <w:rPr>
          <w:rFonts w:ascii="Arial" w:eastAsia="Times New Roman" w:hAnsi="Arial" w:cs="Arial"/>
          <w:b/>
          <w:sz w:val="24"/>
          <w:szCs w:val="24"/>
          <w:lang w:eastAsia="es-MX"/>
        </w:rPr>
      </w:pPr>
    </w:p>
    <w:p w:rsidR="00401E4E" w:rsidRPr="00365920" w:rsidRDefault="004F405F" w:rsidP="00365920">
      <w:pPr>
        <w:spacing w:after="0" w:line="240" w:lineRule="auto"/>
        <w:jc w:val="both"/>
        <w:rPr>
          <w:rFonts w:ascii="Arial" w:eastAsia="Times New Roman" w:hAnsi="Arial" w:cs="Arial"/>
          <w:b/>
          <w:sz w:val="24"/>
          <w:szCs w:val="24"/>
          <w:lang w:eastAsia="es-MX"/>
        </w:rPr>
      </w:pPr>
      <w:r>
        <w:rPr>
          <w:rFonts w:ascii="Arial" w:eastAsia="Times New Roman" w:hAnsi="Arial" w:cs="Arial"/>
          <w:b/>
          <w:sz w:val="24"/>
          <w:szCs w:val="24"/>
          <w:lang w:eastAsia="es-MX"/>
        </w:rPr>
        <w:t>En este sentido se ha solicitado a todas las Unidades Administrativas que actualicen sus archivos hasta el segundo semestre de 2020 y lo remitan a esta Coordinación en el mismo formato Excel que se les ha enviado el primer semestre 2020 ya revisado.</w:t>
      </w:r>
    </w:p>
    <w:p w:rsidR="00401E4E" w:rsidRDefault="00401E4E" w:rsidP="002E014F">
      <w:pPr>
        <w:jc w:val="both"/>
        <w:rPr>
          <w:rFonts w:ascii="Arial" w:hAnsi="Arial" w:cs="Arial"/>
          <w:bCs/>
        </w:rPr>
      </w:pPr>
    </w:p>
    <w:p w:rsidR="00365920" w:rsidRDefault="00365920" w:rsidP="00365920">
      <w:pPr>
        <w:tabs>
          <w:tab w:val="left" w:pos="11860"/>
        </w:tabs>
        <w:jc w:val="center"/>
        <w:rPr>
          <w:rFonts w:ascii="Arial" w:hAnsi="Arial" w:cs="Arial"/>
          <w:b/>
          <w:bCs/>
        </w:rPr>
      </w:pPr>
      <w:r w:rsidRPr="00616ADF">
        <w:rPr>
          <w:rFonts w:ascii="Arial" w:hAnsi="Arial" w:cs="Arial"/>
          <w:b/>
          <w:bCs/>
          <w:noProof/>
          <w:lang w:eastAsia="es-MX"/>
        </w:rPr>
        <w:drawing>
          <wp:inline distT="0" distB="0" distL="0" distR="0" wp14:anchorId="74E18543" wp14:editId="0AC25567">
            <wp:extent cx="2251880" cy="516553"/>
            <wp:effectExtent l="0" t="0" r="0" b="0"/>
            <wp:docPr id="3" name="Imagen 3" descr="C:\Users\UPGM\Pictures\FIRMA C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GM\Pictures\FIRMA C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2490" cy="523574"/>
                    </a:xfrm>
                    <a:prstGeom prst="rect">
                      <a:avLst/>
                    </a:prstGeom>
                    <a:noFill/>
                    <a:ln>
                      <a:noFill/>
                    </a:ln>
                  </pic:spPr>
                </pic:pic>
              </a:graphicData>
            </a:graphic>
          </wp:inline>
        </w:drawing>
      </w:r>
    </w:p>
    <w:p w:rsidR="00365920" w:rsidRPr="00365920" w:rsidRDefault="00365920" w:rsidP="00365920">
      <w:pPr>
        <w:spacing w:after="0" w:line="240" w:lineRule="auto"/>
        <w:jc w:val="center"/>
        <w:rPr>
          <w:rFonts w:ascii="Arial" w:eastAsia="Times New Roman" w:hAnsi="Arial" w:cs="Arial"/>
          <w:b/>
          <w:sz w:val="24"/>
          <w:szCs w:val="24"/>
          <w:lang w:eastAsia="es-MX"/>
        </w:rPr>
      </w:pPr>
      <w:r w:rsidRPr="00365920">
        <w:rPr>
          <w:rFonts w:ascii="Arial" w:eastAsia="Times New Roman" w:hAnsi="Arial" w:cs="Arial"/>
          <w:b/>
          <w:sz w:val="24"/>
          <w:szCs w:val="24"/>
          <w:lang w:eastAsia="es-MX"/>
        </w:rPr>
        <w:t>L</w:t>
      </w:r>
      <w:r>
        <w:rPr>
          <w:rFonts w:ascii="Arial" w:eastAsia="Times New Roman" w:hAnsi="Arial" w:cs="Arial"/>
          <w:b/>
          <w:sz w:val="24"/>
          <w:szCs w:val="24"/>
          <w:lang w:eastAsia="es-MX"/>
        </w:rPr>
        <w:t>ic</w:t>
      </w:r>
      <w:r w:rsidRPr="00365920">
        <w:rPr>
          <w:rFonts w:ascii="Arial" w:eastAsia="Times New Roman" w:hAnsi="Arial" w:cs="Arial"/>
          <w:b/>
          <w:sz w:val="24"/>
          <w:szCs w:val="24"/>
          <w:lang w:eastAsia="es-MX"/>
        </w:rPr>
        <w:t>. Carlos René Andrade Rodríguez</w:t>
      </w:r>
    </w:p>
    <w:p w:rsidR="00365920" w:rsidRPr="00365920" w:rsidRDefault="00365920" w:rsidP="00365920">
      <w:pPr>
        <w:spacing w:after="0" w:line="240" w:lineRule="auto"/>
        <w:jc w:val="center"/>
        <w:rPr>
          <w:rFonts w:ascii="Arial" w:eastAsia="Times New Roman" w:hAnsi="Arial" w:cs="Arial"/>
          <w:b/>
          <w:sz w:val="24"/>
          <w:szCs w:val="24"/>
          <w:lang w:eastAsia="es-MX"/>
        </w:rPr>
      </w:pPr>
      <w:r w:rsidRPr="00365920">
        <w:rPr>
          <w:rFonts w:ascii="Arial" w:eastAsia="Times New Roman" w:hAnsi="Arial" w:cs="Arial"/>
          <w:b/>
          <w:sz w:val="24"/>
          <w:szCs w:val="24"/>
          <w:lang w:eastAsia="es-MX"/>
        </w:rPr>
        <w:t>Encargado de la Coordinación de Archivos</w:t>
      </w:r>
    </w:p>
    <w:p w:rsidR="00401E4E" w:rsidRDefault="00401E4E" w:rsidP="002E014F">
      <w:pPr>
        <w:jc w:val="both"/>
        <w:rPr>
          <w:rFonts w:ascii="Arial" w:hAnsi="Arial" w:cs="Arial"/>
          <w:bCs/>
        </w:rPr>
      </w:pPr>
    </w:p>
    <w:p w:rsidR="008406BE" w:rsidRPr="007F323C" w:rsidRDefault="008406BE" w:rsidP="008406BE">
      <w:pPr>
        <w:rPr>
          <w:b/>
          <w:bCs/>
          <w:sz w:val="27"/>
          <w:szCs w:val="27"/>
        </w:rPr>
      </w:pPr>
    </w:p>
    <w:sectPr w:rsidR="008406BE" w:rsidRPr="007F323C">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CF" w:rsidRDefault="00FC33CF" w:rsidP="008C2530">
      <w:pPr>
        <w:spacing w:after="0" w:line="240" w:lineRule="auto"/>
      </w:pPr>
      <w:r>
        <w:separator/>
      </w:r>
    </w:p>
  </w:endnote>
  <w:endnote w:type="continuationSeparator" w:id="0">
    <w:p w:rsidR="00FC33CF" w:rsidRDefault="00FC33CF" w:rsidP="008C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91458"/>
      <w:docPartObj>
        <w:docPartGallery w:val="Page Numbers (Bottom of Page)"/>
        <w:docPartUnique/>
      </w:docPartObj>
    </w:sdtPr>
    <w:sdtEndPr/>
    <w:sdtContent>
      <w:p w:rsidR="008C2530" w:rsidRDefault="008C2530">
        <w:pPr>
          <w:pStyle w:val="Piedepgina"/>
        </w:pPr>
        <w:r>
          <w:rPr>
            <w:noProof/>
            <w:lang w:eastAsia="es-MX"/>
          </w:rPr>
          <mc:AlternateContent>
            <mc:Choice Requires="wps">
              <w:drawing>
                <wp:anchor distT="0" distB="0" distL="114300" distR="114300" simplePos="0" relativeHeight="251659264" behindDoc="0" locked="0" layoutInCell="1" allowOverlap="1" wp14:anchorId="32A26B6B" wp14:editId="1BFFC024">
                  <wp:simplePos x="0" y="0"/>
                  <wp:positionH relativeFrom="rightMargin">
                    <wp:align>center</wp:align>
                  </wp:positionH>
                  <wp:positionV relativeFrom="bottomMargin">
                    <wp:align>top</wp:align>
                  </wp:positionV>
                  <wp:extent cx="762000" cy="895350"/>
                  <wp:effectExtent l="0" t="0" r="0" b="0"/>
                  <wp:wrapNone/>
                  <wp:docPr id="58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C2530" w:rsidRDefault="008C2530">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7D3370" w:rsidRPr="007D337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CWpECGgQIAAPIE&#10;AAAOAAAAAAAAAAAAAAAAAC4CAABkcnMvZTJvRG9jLnhtbFBLAQItABQABgAIAAAAIQBs1R/T2QAA&#10;AAUBAAAPAAAAAAAAAAAAAAAAANsEAABkcnMvZG93bnJldi54bWxQSwUGAAAAAAQABADzAAAA4QUA&#10;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8C2530" w:rsidRDefault="008C2530">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7D3370" w:rsidRPr="007D337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CF" w:rsidRDefault="00FC33CF" w:rsidP="008C2530">
      <w:pPr>
        <w:spacing w:after="0" w:line="240" w:lineRule="auto"/>
      </w:pPr>
      <w:r>
        <w:separator/>
      </w:r>
    </w:p>
  </w:footnote>
  <w:footnote w:type="continuationSeparator" w:id="0">
    <w:p w:rsidR="00FC33CF" w:rsidRDefault="00FC33CF" w:rsidP="008C2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635"/>
    <w:multiLevelType w:val="hybridMultilevel"/>
    <w:tmpl w:val="6748BE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E255F6"/>
    <w:multiLevelType w:val="hybridMultilevel"/>
    <w:tmpl w:val="7F5C7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349A5"/>
    <w:multiLevelType w:val="hybridMultilevel"/>
    <w:tmpl w:val="19760C70"/>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73089E"/>
    <w:multiLevelType w:val="hybridMultilevel"/>
    <w:tmpl w:val="8E5CF4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595720"/>
    <w:multiLevelType w:val="hybridMultilevel"/>
    <w:tmpl w:val="17047E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CA2EA6"/>
    <w:multiLevelType w:val="hybridMultilevel"/>
    <w:tmpl w:val="7654F0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11B493C"/>
    <w:multiLevelType w:val="hybridMultilevel"/>
    <w:tmpl w:val="388CD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3785D58"/>
    <w:multiLevelType w:val="hybridMultilevel"/>
    <w:tmpl w:val="7F5C7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381E2E"/>
    <w:multiLevelType w:val="hybridMultilevel"/>
    <w:tmpl w:val="295275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3427EA8"/>
    <w:multiLevelType w:val="hybridMultilevel"/>
    <w:tmpl w:val="80D265A0"/>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7DA157AC"/>
    <w:multiLevelType w:val="multilevel"/>
    <w:tmpl w:val="4CD016A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4"/>
  </w:num>
  <w:num w:numId="4">
    <w:abstractNumId w:val="9"/>
  </w:num>
  <w:num w:numId="5">
    <w:abstractNumId w:val="6"/>
  </w:num>
  <w:num w:numId="6">
    <w:abstractNumId w:val="3"/>
  </w:num>
  <w:num w:numId="7">
    <w:abstractNumId w:val="5"/>
  </w:num>
  <w:num w:numId="8">
    <w:abstractNumId w:val="7"/>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69"/>
    <w:rsid w:val="00045B59"/>
    <w:rsid w:val="00096480"/>
    <w:rsid w:val="001926FB"/>
    <w:rsid w:val="001B578F"/>
    <w:rsid w:val="002857D3"/>
    <w:rsid w:val="002E014F"/>
    <w:rsid w:val="00341628"/>
    <w:rsid w:val="003610F9"/>
    <w:rsid w:val="00365920"/>
    <w:rsid w:val="003B155A"/>
    <w:rsid w:val="00401E4E"/>
    <w:rsid w:val="004026E2"/>
    <w:rsid w:val="00422132"/>
    <w:rsid w:val="004C5C71"/>
    <w:rsid w:val="004F405F"/>
    <w:rsid w:val="00527269"/>
    <w:rsid w:val="0053680C"/>
    <w:rsid w:val="005B60AD"/>
    <w:rsid w:val="005C6116"/>
    <w:rsid w:val="005D4567"/>
    <w:rsid w:val="005E2CB5"/>
    <w:rsid w:val="005E5A5C"/>
    <w:rsid w:val="00616993"/>
    <w:rsid w:val="006945C7"/>
    <w:rsid w:val="006F727F"/>
    <w:rsid w:val="007668BD"/>
    <w:rsid w:val="007A1531"/>
    <w:rsid w:val="007D3370"/>
    <w:rsid w:val="007D44AF"/>
    <w:rsid w:val="007E64B0"/>
    <w:rsid w:val="008007C9"/>
    <w:rsid w:val="00801D4A"/>
    <w:rsid w:val="00805888"/>
    <w:rsid w:val="008406BE"/>
    <w:rsid w:val="00855F07"/>
    <w:rsid w:val="00857F7E"/>
    <w:rsid w:val="00864B34"/>
    <w:rsid w:val="008C2530"/>
    <w:rsid w:val="00923E0A"/>
    <w:rsid w:val="009A5F38"/>
    <w:rsid w:val="009B1D46"/>
    <w:rsid w:val="009B206C"/>
    <w:rsid w:val="009C4E0B"/>
    <w:rsid w:val="009E615F"/>
    <w:rsid w:val="009E71DD"/>
    <w:rsid w:val="009E7F5C"/>
    <w:rsid w:val="00A125F2"/>
    <w:rsid w:val="00A50B5D"/>
    <w:rsid w:val="00A639B3"/>
    <w:rsid w:val="00B01399"/>
    <w:rsid w:val="00B16814"/>
    <w:rsid w:val="00B43B4E"/>
    <w:rsid w:val="00B50717"/>
    <w:rsid w:val="00B73CDB"/>
    <w:rsid w:val="00C55816"/>
    <w:rsid w:val="00CA6402"/>
    <w:rsid w:val="00CA6864"/>
    <w:rsid w:val="00D2282A"/>
    <w:rsid w:val="00D26849"/>
    <w:rsid w:val="00D76CA2"/>
    <w:rsid w:val="00DA4A73"/>
    <w:rsid w:val="00FA6130"/>
    <w:rsid w:val="00FC33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D4A"/>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F727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9E615F"/>
    <w:rPr>
      <w:color w:val="0000FF" w:themeColor="hyperlink"/>
      <w:u w:val="single"/>
    </w:rPr>
  </w:style>
  <w:style w:type="paragraph" w:styleId="Encabezado">
    <w:name w:val="header"/>
    <w:basedOn w:val="Normal"/>
    <w:link w:val="EncabezadoCar"/>
    <w:uiPriority w:val="99"/>
    <w:unhideWhenUsed/>
    <w:rsid w:val="008C2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530"/>
  </w:style>
  <w:style w:type="paragraph" w:styleId="Piedepgina">
    <w:name w:val="footer"/>
    <w:basedOn w:val="Normal"/>
    <w:link w:val="PiedepginaCar"/>
    <w:uiPriority w:val="99"/>
    <w:unhideWhenUsed/>
    <w:rsid w:val="008C2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530"/>
  </w:style>
  <w:style w:type="paragraph" w:styleId="Textodeglobo">
    <w:name w:val="Balloon Text"/>
    <w:basedOn w:val="Normal"/>
    <w:link w:val="TextodegloboCar"/>
    <w:uiPriority w:val="99"/>
    <w:semiHidden/>
    <w:unhideWhenUsed/>
    <w:rsid w:val="00365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D4A"/>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F727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9E615F"/>
    <w:rPr>
      <w:color w:val="0000FF" w:themeColor="hyperlink"/>
      <w:u w:val="single"/>
    </w:rPr>
  </w:style>
  <w:style w:type="paragraph" w:styleId="Encabezado">
    <w:name w:val="header"/>
    <w:basedOn w:val="Normal"/>
    <w:link w:val="EncabezadoCar"/>
    <w:uiPriority w:val="99"/>
    <w:unhideWhenUsed/>
    <w:rsid w:val="008C2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530"/>
  </w:style>
  <w:style w:type="paragraph" w:styleId="Piedepgina">
    <w:name w:val="footer"/>
    <w:basedOn w:val="Normal"/>
    <w:link w:val="PiedepginaCar"/>
    <w:uiPriority w:val="99"/>
    <w:unhideWhenUsed/>
    <w:rsid w:val="008C2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530"/>
  </w:style>
  <w:style w:type="paragraph" w:styleId="Textodeglobo">
    <w:name w:val="Balloon Text"/>
    <w:basedOn w:val="Normal"/>
    <w:link w:val="TextodegloboCar"/>
    <w:uiPriority w:val="99"/>
    <w:semiHidden/>
    <w:unhideWhenUsed/>
    <w:rsid w:val="003659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5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44824">
      <w:bodyDiv w:val="1"/>
      <w:marLeft w:val="0"/>
      <w:marRight w:val="0"/>
      <w:marTop w:val="0"/>
      <w:marBottom w:val="0"/>
      <w:divBdr>
        <w:top w:val="none" w:sz="0" w:space="0" w:color="auto"/>
        <w:left w:val="none" w:sz="0" w:space="0" w:color="auto"/>
        <w:bottom w:val="none" w:sz="0" w:space="0" w:color="auto"/>
        <w:right w:val="none" w:sz="0" w:space="0" w:color="auto"/>
      </w:divBdr>
    </w:div>
    <w:div w:id="1670667900">
      <w:bodyDiv w:val="1"/>
      <w:marLeft w:val="0"/>
      <w:marRight w:val="0"/>
      <w:marTop w:val="0"/>
      <w:marBottom w:val="0"/>
      <w:divBdr>
        <w:top w:val="none" w:sz="0" w:space="0" w:color="auto"/>
        <w:left w:val="none" w:sz="0" w:space="0" w:color="auto"/>
        <w:bottom w:val="none" w:sz="0" w:space="0" w:color="auto"/>
        <w:right w:val="none" w:sz="0" w:space="0" w:color="auto"/>
      </w:divBdr>
    </w:div>
    <w:div w:id="17299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E0AF-BE8C-40FF-B18D-84647BA6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6</Pages>
  <Words>1834</Words>
  <Characters>10089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Rene Andrade Rodriguez</dc:creator>
  <cp:lastModifiedBy>Carlos Rene Andrade Rodriguez</cp:lastModifiedBy>
  <cp:revision>46</cp:revision>
  <dcterms:created xsi:type="dcterms:W3CDTF">2020-12-20T12:26:00Z</dcterms:created>
  <dcterms:modified xsi:type="dcterms:W3CDTF">2020-12-27T20:50:00Z</dcterms:modified>
</cp:coreProperties>
</file>